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873" w:rsidRPr="00DF5281" w:rsidRDefault="00C40873" w:rsidP="00C40873">
      <w:pPr>
        <w:pStyle w:val="ListParagraph"/>
        <w:spacing w:line="276" w:lineRule="auto"/>
        <w:ind w:left="0"/>
        <w:jc w:val="center"/>
        <w:rPr>
          <w:b/>
        </w:rPr>
      </w:pPr>
      <w:r w:rsidRPr="00DF5281">
        <w:rPr>
          <w:b/>
        </w:rPr>
        <w:t>СЪДЪРЖАНИЕ:</w:t>
      </w:r>
    </w:p>
    <w:p w:rsidR="00C40873" w:rsidRPr="00DF5281" w:rsidRDefault="00C40873" w:rsidP="00C40873">
      <w:pPr>
        <w:rPr>
          <w:b/>
          <w:lang w:eastAsia="en-US"/>
        </w:rPr>
      </w:pPr>
      <w:r w:rsidRPr="00DF5281">
        <w:rPr>
          <w:b/>
          <w:lang w:eastAsia="en-US"/>
        </w:rPr>
        <w:t xml:space="preserve">ПРИЛОЖЕНИЯ: </w:t>
      </w:r>
    </w:p>
    <w:p w:rsidR="00C40873" w:rsidRPr="00DF5281" w:rsidRDefault="00C40873" w:rsidP="00C40873">
      <w:pPr>
        <w:rPr>
          <w:b/>
          <w:lang w:eastAsia="en-US"/>
        </w:rPr>
      </w:pPr>
    </w:p>
    <w:p w:rsidR="00C40873" w:rsidRPr="00DF5281" w:rsidRDefault="00C40873" w:rsidP="00C40873">
      <w:pPr>
        <w:rPr>
          <w:b/>
          <w:lang w:eastAsia="en-US"/>
        </w:rPr>
      </w:pPr>
      <w:r w:rsidRPr="00DF5281">
        <w:rPr>
          <w:b/>
          <w:lang w:eastAsia="en-US"/>
        </w:rPr>
        <w:t>Приложение № 1 Опис на представените документи от участника.</w:t>
      </w:r>
    </w:p>
    <w:p w:rsidR="00C40873" w:rsidRPr="00DF5281" w:rsidRDefault="00C40873" w:rsidP="00C40873">
      <w:pPr>
        <w:jc w:val="both"/>
        <w:rPr>
          <w:b/>
          <w:lang w:eastAsia="en-US"/>
        </w:rPr>
      </w:pPr>
      <w:r w:rsidRPr="00DF5281">
        <w:rPr>
          <w:b/>
          <w:lang w:eastAsia="en-US"/>
        </w:rPr>
        <w:t xml:space="preserve">Приложение № 2 Заявление за участие. </w:t>
      </w:r>
    </w:p>
    <w:p w:rsidR="00C40873" w:rsidRPr="00DF5281" w:rsidRDefault="00C40873" w:rsidP="00C40873">
      <w:pPr>
        <w:jc w:val="both"/>
        <w:rPr>
          <w:b/>
        </w:rPr>
      </w:pPr>
      <w:r w:rsidRPr="00DF5281">
        <w:rPr>
          <w:b/>
          <w:lang w:eastAsia="en-US"/>
        </w:rPr>
        <w:t xml:space="preserve">Приложение </w:t>
      </w:r>
      <w:proofErr w:type="spellStart"/>
      <w:r w:rsidR="00CB5CDA" w:rsidRPr="00DF5281">
        <w:rPr>
          <w:b/>
          <w:lang w:eastAsia="en-US"/>
        </w:rPr>
        <w:t>е</w:t>
      </w:r>
      <w:r w:rsidR="00CB5CDA" w:rsidRPr="00DF5281">
        <w:rPr>
          <w:b/>
        </w:rPr>
        <w:t>ЕЕДОП</w:t>
      </w:r>
      <w:proofErr w:type="spellEnd"/>
      <w:r w:rsidRPr="00DF5281">
        <w:rPr>
          <w:b/>
        </w:rPr>
        <w:t>.</w:t>
      </w:r>
    </w:p>
    <w:p w:rsidR="00C40873" w:rsidRPr="00DF5281" w:rsidRDefault="00C40873" w:rsidP="00C40873">
      <w:pPr>
        <w:pStyle w:val="ListParagraph"/>
        <w:tabs>
          <w:tab w:val="left" w:pos="1843"/>
        </w:tabs>
        <w:ind w:left="0"/>
        <w:jc w:val="both"/>
        <w:rPr>
          <w:b/>
          <w:lang w:eastAsia="en-US"/>
        </w:rPr>
      </w:pPr>
      <w:r w:rsidRPr="00DF5281">
        <w:rPr>
          <w:b/>
          <w:lang w:eastAsia="en-US"/>
        </w:rPr>
        <w:t xml:space="preserve">Приложение № 3 </w:t>
      </w:r>
      <w:r w:rsidRPr="00DF5281">
        <w:rPr>
          <w:b/>
          <w:bCs/>
        </w:rPr>
        <w:t>Технически спецификации и изисквания към изпълнението на обществената поръчка.</w:t>
      </w:r>
    </w:p>
    <w:p w:rsidR="00C40873" w:rsidRPr="00DF5281" w:rsidRDefault="00C40873" w:rsidP="00C40873">
      <w:pPr>
        <w:rPr>
          <w:b/>
          <w:lang w:eastAsia="en-US"/>
        </w:rPr>
      </w:pPr>
      <w:r w:rsidRPr="00DF5281">
        <w:rPr>
          <w:b/>
          <w:lang w:eastAsia="en-US"/>
        </w:rPr>
        <w:t>Приложение № 4 Техническо предложение.</w:t>
      </w:r>
    </w:p>
    <w:p w:rsidR="00C40873" w:rsidRPr="00DF5281" w:rsidRDefault="00C40873" w:rsidP="00C40873">
      <w:pPr>
        <w:rPr>
          <w:b/>
          <w:lang w:eastAsia="en-US"/>
        </w:rPr>
      </w:pPr>
      <w:r w:rsidRPr="00DF5281">
        <w:rPr>
          <w:b/>
          <w:lang w:eastAsia="en-US"/>
        </w:rPr>
        <w:t>Приложение № 5 Предложение за изпълнение на поръчката.</w:t>
      </w:r>
    </w:p>
    <w:p w:rsidR="00C40873" w:rsidRPr="00DF5281" w:rsidRDefault="00C40873" w:rsidP="00C40873">
      <w:pPr>
        <w:jc w:val="both"/>
        <w:rPr>
          <w:rFonts w:eastAsia="Times New Roman"/>
          <w:b/>
          <w:lang w:eastAsia="bg-BG"/>
        </w:rPr>
      </w:pPr>
      <w:r w:rsidRPr="00DF5281">
        <w:rPr>
          <w:b/>
          <w:lang w:eastAsia="en-US"/>
        </w:rPr>
        <w:t xml:space="preserve">Приложение № </w:t>
      </w:r>
      <w:r w:rsidR="00F63845" w:rsidRPr="00DF5281">
        <w:rPr>
          <w:b/>
          <w:lang w:eastAsia="en-US"/>
        </w:rPr>
        <w:t>6</w:t>
      </w:r>
      <w:r w:rsidRPr="00DF5281">
        <w:rPr>
          <w:b/>
          <w:lang w:eastAsia="en-US"/>
        </w:rPr>
        <w:t xml:space="preserve"> Декларация за </w:t>
      </w:r>
      <w:r w:rsidRPr="00DF5281">
        <w:rPr>
          <w:rFonts w:eastAsia="Times New Roman"/>
          <w:b/>
          <w:lang w:eastAsia="bg-BG"/>
        </w:rPr>
        <w:t>спазване при изготвяне на офертата на задълженията, свързани с данъци и осигуровки, опазване на околната среда, закрила на заетостта и условията на труд.</w:t>
      </w:r>
    </w:p>
    <w:p w:rsidR="00CB5CDA" w:rsidRPr="00DF5281" w:rsidRDefault="00CB5CDA" w:rsidP="00C40873">
      <w:pPr>
        <w:jc w:val="both"/>
        <w:rPr>
          <w:b/>
          <w:lang w:eastAsia="en-US"/>
        </w:rPr>
      </w:pPr>
      <w:r w:rsidRPr="00DF5281">
        <w:rPr>
          <w:b/>
          <w:lang w:eastAsia="en-US"/>
        </w:rPr>
        <w:t xml:space="preserve">Приложение № </w:t>
      </w:r>
      <w:r w:rsidR="001E0FED" w:rsidRPr="00DF5281">
        <w:rPr>
          <w:b/>
          <w:lang w:eastAsia="en-US"/>
        </w:rPr>
        <w:t>7</w:t>
      </w:r>
      <w:r w:rsidRPr="00DF5281">
        <w:rPr>
          <w:b/>
          <w:lang w:eastAsia="en-US"/>
        </w:rPr>
        <w:t xml:space="preserve"> Декларация </w:t>
      </w:r>
      <w:r w:rsidR="001E0FED" w:rsidRPr="00DF5281">
        <w:rPr>
          <w:b/>
          <w:lang w:eastAsia="en-US"/>
        </w:rPr>
        <w:t xml:space="preserve">по чл. 59, ал. 1, т. 3 от </w:t>
      </w:r>
      <w:r w:rsidRPr="00DF5281">
        <w:rPr>
          <w:b/>
          <w:lang w:eastAsia="en-US"/>
        </w:rPr>
        <w:t>ЗМИП</w:t>
      </w:r>
    </w:p>
    <w:p w:rsidR="001E0FED" w:rsidRPr="001E0FED" w:rsidRDefault="001E0FED" w:rsidP="001E0FED">
      <w:pPr>
        <w:textAlignment w:val="center"/>
        <w:rPr>
          <w:rFonts w:eastAsia="Times New Roman"/>
          <w:b/>
          <w:lang w:eastAsia="bg-BG"/>
        </w:rPr>
      </w:pPr>
      <w:r w:rsidRPr="00DF5281">
        <w:rPr>
          <w:b/>
          <w:lang w:eastAsia="en-US"/>
        </w:rPr>
        <w:t xml:space="preserve">Приложение № 8 Декларация </w:t>
      </w:r>
      <w:r w:rsidRPr="001E0FED">
        <w:rPr>
          <w:rFonts w:eastAsia="Times New Roman"/>
          <w:color w:val="000000"/>
          <w:lang w:eastAsia="bg-BG"/>
        </w:rPr>
        <w:t xml:space="preserve">по </w:t>
      </w:r>
      <w:r w:rsidRPr="001E0FED">
        <w:rPr>
          <w:rFonts w:eastAsia="Times New Roman"/>
          <w:b/>
          <w:lang w:eastAsia="bg-BG"/>
        </w:rPr>
        <w:t>чл. 42, ал. 2, т. 2 от ЗМИП</w:t>
      </w:r>
    </w:p>
    <w:p w:rsidR="00C40873" w:rsidRPr="00DF5281" w:rsidRDefault="00C40873" w:rsidP="00C40873">
      <w:pPr>
        <w:jc w:val="both"/>
        <w:rPr>
          <w:lang w:eastAsia="en-US"/>
        </w:rPr>
      </w:pPr>
      <w:r w:rsidRPr="00DF5281">
        <w:rPr>
          <w:b/>
          <w:lang w:eastAsia="en-US"/>
        </w:rPr>
        <w:t xml:space="preserve">Приложение № </w:t>
      </w:r>
      <w:r w:rsidR="00B4267F" w:rsidRPr="00DF5281">
        <w:rPr>
          <w:b/>
          <w:lang w:eastAsia="en-US"/>
        </w:rPr>
        <w:t>9</w:t>
      </w:r>
      <w:r w:rsidRPr="00DF5281">
        <w:rPr>
          <w:b/>
          <w:lang w:eastAsia="en-US"/>
        </w:rPr>
        <w:t xml:space="preserve"> Ценово предложение.</w:t>
      </w:r>
    </w:p>
    <w:p w:rsidR="00C40873" w:rsidRPr="00DF5281" w:rsidRDefault="00C40873" w:rsidP="00C40873">
      <w:pPr>
        <w:rPr>
          <w:lang w:eastAsia="en-US"/>
        </w:rPr>
      </w:pPr>
      <w:r w:rsidRPr="00DF5281">
        <w:rPr>
          <w:b/>
          <w:lang w:eastAsia="en-US"/>
        </w:rPr>
        <w:t xml:space="preserve">Приложение № </w:t>
      </w:r>
      <w:r w:rsidR="00B4267F" w:rsidRPr="00DF5281">
        <w:rPr>
          <w:b/>
          <w:lang w:eastAsia="en-US"/>
        </w:rPr>
        <w:t>10</w:t>
      </w:r>
      <w:r w:rsidRPr="00DF5281">
        <w:rPr>
          <w:b/>
          <w:lang w:eastAsia="en-US"/>
        </w:rPr>
        <w:t xml:space="preserve"> Проект на договор.</w:t>
      </w:r>
    </w:p>
    <w:p w:rsidR="00C40873" w:rsidRPr="00DF5281" w:rsidRDefault="00C40873" w:rsidP="00C40873">
      <w:pPr>
        <w:pStyle w:val="ListParagraph"/>
        <w:spacing w:line="276" w:lineRule="auto"/>
        <w:ind w:left="0"/>
        <w:jc w:val="center"/>
        <w:rPr>
          <w:b/>
        </w:rPr>
      </w:pPr>
    </w:p>
    <w:p w:rsidR="00C40873" w:rsidRPr="00DF5281" w:rsidRDefault="00C40873" w:rsidP="00C40873">
      <w:pPr>
        <w:pStyle w:val="ListParagraph"/>
        <w:spacing w:line="276" w:lineRule="auto"/>
        <w:ind w:left="0"/>
        <w:jc w:val="center"/>
        <w:rPr>
          <w:b/>
        </w:rPr>
      </w:pPr>
    </w:p>
    <w:p w:rsidR="00C40873" w:rsidRPr="00DF5281" w:rsidRDefault="00C40873" w:rsidP="00C40873">
      <w:pPr>
        <w:pStyle w:val="ListParagraph"/>
        <w:spacing w:line="276" w:lineRule="auto"/>
        <w:ind w:left="0"/>
        <w:jc w:val="center"/>
        <w:rPr>
          <w:b/>
        </w:rPr>
      </w:pPr>
    </w:p>
    <w:p w:rsidR="00C40873" w:rsidRPr="00DF5281" w:rsidRDefault="00C40873" w:rsidP="00C40873">
      <w:pPr>
        <w:pStyle w:val="ListParagraph"/>
        <w:spacing w:line="276" w:lineRule="auto"/>
        <w:ind w:left="0"/>
        <w:jc w:val="center"/>
        <w:rPr>
          <w:b/>
        </w:rPr>
      </w:pPr>
    </w:p>
    <w:p w:rsidR="00C40873" w:rsidRPr="00DF5281" w:rsidRDefault="00C40873" w:rsidP="00C40873">
      <w:pPr>
        <w:pStyle w:val="ListParagraph"/>
        <w:spacing w:line="276" w:lineRule="auto"/>
        <w:ind w:left="0"/>
        <w:jc w:val="center"/>
        <w:rPr>
          <w:b/>
        </w:rPr>
      </w:pPr>
    </w:p>
    <w:p w:rsidR="00C40873" w:rsidRPr="00DF5281" w:rsidRDefault="00C40873" w:rsidP="00C40873">
      <w:pPr>
        <w:pStyle w:val="ListParagraph"/>
        <w:spacing w:line="276" w:lineRule="auto"/>
        <w:ind w:left="0"/>
        <w:jc w:val="center"/>
        <w:rPr>
          <w:b/>
        </w:rPr>
      </w:pPr>
    </w:p>
    <w:p w:rsidR="00C40873" w:rsidRPr="00DF5281" w:rsidRDefault="00C40873" w:rsidP="00C40873">
      <w:pPr>
        <w:pStyle w:val="ListParagraph"/>
        <w:spacing w:line="276" w:lineRule="auto"/>
        <w:ind w:left="0"/>
        <w:jc w:val="center"/>
        <w:rPr>
          <w:b/>
        </w:rPr>
      </w:pPr>
    </w:p>
    <w:p w:rsidR="00945B7B" w:rsidRDefault="00945B7B" w:rsidP="00945B7B">
      <w:pPr>
        <w:jc w:val="both"/>
      </w:pPr>
    </w:p>
    <w:p w:rsidR="00945B7B" w:rsidRDefault="00945B7B" w:rsidP="00945B7B">
      <w:pPr>
        <w:jc w:val="both"/>
      </w:pPr>
    </w:p>
    <w:p w:rsidR="00945B7B" w:rsidRDefault="00945B7B" w:rsidP="00945B7B">
      <w:pPr>
        <w:jc w:val="both"/>
      </w:pPr>
    </w:p>
    <w:p w:rsidR="00945B7B" w:rsidRDefault="00945B7B" w:rsidP="00945B7B">
      <w:pPr>
        <w:jc w:val="both"/>
      </w:pPr>
    </w:p>
    <w:p w:rsidR="00945B7B" w:rsidRDefault="00945B7B" w:rsidP="00945B7B">
      <w:pPr>
        <w:jc w:val="both"/>
      </w:pPr>
    </w:p>
    <w:p w:rsidR="00945B7B" w:rsidRDefault="00945B7B" w:rsidP="00945B7B">
      <w:pPr>
        <w:jc w:val="both"/>
      </w:pPr>
    </w:p>
    <w:p w:rsidR="00435127" w:rsidRDefault="00435127" w:rsidP="00945B7B">
      <w:pPr>
        <w:jc w:val="both"/>
      </w:pPr>
    </w:p>
    <w:p w:rsidR="00435127" w:rsidRDefault="00435127" w:rsidP="00945B7B">
      <w:pPr>
        <w:jc w:val="both"/>
      </w:pPr>
    </w:p>
    <w:p w:rsidR="00435127" w:rsidRDefault="00435127" w:rsidP="00945B7B">
      <w:pPr>
        <w:jc w:val="both"/>
      </w:pPr>
    </w:p>
    <w:p w:rsidR="00435127" w:rsidRDefault="00435127" w:rsidP="00945B7B">
      <w:pPr>
        <w:jc w:val="both"/>
      </w:pPr>
    </w:p>
    <w:p w:rsidR="00435127" w:rsidRDefault="00435127" w:rsidP="00945B7B">
      <w:pPr>
        <w:jc w:val="both"/>
      </w:pPr>
    </w:p>
    <w:p w:rsidR="00435127" w:rsidRDefault="00435127" w:rsidP="00945B7B">
      <w:pPr>
        <w:jc w:val="both"/>
      </w:pPr>
    </w:p>
    <w:p w:rsidR="00435127" w:rsidRDefault="00435127" w:rsidP="00945B7B">
      <w:pPr>
        <w:jc w:val="both"/>
      </w:pPr>
    </w:p>
    <w:p w:rsidR="00435127" w:rsidRDefault="00435127" w:rsidP="00945B7B">
      <w:pPr>
        <w:jc w:val="both"/>
      </w:pPr>
    </w:p>
    <w:p w:rsidR="00435127" w:rsidRDefault="00435127" w:rsidP="00945B7B">
      <w:pPr>
        <w:jc w:val="both"/>
      </w:pPr>
    </w:p>
    <w:p w:rsidR="00435127" w:rsidRDefault="00435127" w:rsidP="00945B7B">
      <w:pPr>
        <w:jc w:val="both"/>
      </w:pPr>
    </w:p>
    <w:p w:rsidR="00435127" w:rsidRDefault="00435127" w:rsidP="00945B7B">
      <w:pPr>
        <w:jc w:val="both"/>
      </w:pPr>
    </w:p>
    <w:p w:rsidR="00435127" w:rsidRDefault="00435127" w:rsidP="00945B7B">
      <w:pPr>
        <w:jc w:val="both"/>
      </w:pPr>
    </w:p>
    <w:p w:rsidR="00435127" w:rsidRDefault="00435127" w:rsidP="00945B7B">
      <w:pPr>
        <w:jc w:val="both"/>
      </w:pPr>
    </w:p>
    <w:p w:rsidR="00435127" w:rsidRDefault="00435127" w:rsidP="00945B7B">
      <w:pPr>
        <w:jc w:val="both"/>
      </w:pPr>
    </w:p>
    <w:p w:rsidR="00435127" w:rsidRDefault="00435127" w:rsidP="00945B7B">
      <w:pPr>
        <w:jc w:val="both"/>
      </w:pPr>
    </w:p>
    <w:p w:rsidR="00C40873" w:rsidRDefault="00C40873" w:rsidP="00C40873">
      <w:pPr>
        <w:pStyle w:val="ListParagraph"/>
        <w:spacing w:line="276" w:lineRule="auto"/>
        <w:ind w:left="0"/>
        <w:jc w:val="center"/>
        <w:rPr>
          <w:b/>
        </w:rPr>
      </w:pPr>
    </w:p>
    <w:p w:rsidR="00435127" w:rsidRPr="00DF5281" w:rsidRDefault="00435127" w:rsidP="00C40873">
      <w:pPr>
        <w:pStyle w:val="ListParagraph"/>
        <w:spacing w:line="276" w:lineRule="auto"/>
        <w:ind w:left="0"/>
        <w:jc w:val="center"/>
        <w:rPr>
          <w:b/>
        </w:rPr>
      </w:pPr>
    </w:p>
    <w:p w:rsidR="00C40873" w:rsidRPr="00DF5281" w:rsidRDefault="00C40873" w:rsidP="00C40873">
      <w:pPr>
        <w:pStyle w:val="ListParagraph"/>
        <w:spacing w:line="276" w:lineRule="auto"/>
        <w:ind w:left="0"/>
        <w:jc w:val="center"/>
        <w:rPr>
          <w:b/>
        </w:rPr>
      </w:pPr>
    </w:p>
    <w:p w:rsidR="00C40873" w:rsidRPr="00DF5281" w:rsidRDefault="00C40873" w:rsidP="00945B7B">
      <w:pPr>
        <w:pStyle w:val="ListParagraph"/>
        <w:spacing w:line="276" w:lineRule="auto"/>
        <w:ind w:left="0"/>
        <w:rPr>
          <w:b/>
        </w:rPr>
      </w:pPr>
    </w:p>
    <w:p w:rsidR="00C40873" w:rsidRPr="00DF5281" w:rsidRDefault="00C40873" w:rsidP="00C40873">
      <w:pPr>
        <w:pStyle w:val="ListParagraph"/>
        <w:spacing w:line="276" w:lineRule="auto"/>
        <w:ind w:left="0"/>
        <w:jc w:val="center"/>
        <w:rPr>
          <w:b/>
        </w:rPr>
      </w:pPr>
      <w:r w:rsidRPr="00DF5281">
        <w:rPr>
          <w:b/>
        </w:rPr>
        <w:lastRenderedPageBreak/>
        <w:t>ОБРАЗЦИ НА ДОКУМЕНТИ, КОИТО ДА СЕ ПРЕДСТАВЯТ КЪМ ОФЕРТАТА</w:t>
      </w:r>
    </w:p>
    <w:p w:rsidR="00C40873" w:rsidRPr="00DF5281" w:rsidRDefault="00C40873" w:rsidP="00C40873">
      <w:pPr>
        <w:pStyle w:val="ListParagraph"/>
        <w:spacing w:line="276" w:lineRule="auto"/>
        <w:ind w:left="0"/>
        <w:jc w:val="center"/>
        <w:rPr>
          <w:b/>
        </w:rPr>
      </w:pPr>
    </w:p>
    <w:p w:rsidR="00C40873" w:rsidRPr="00DF5281" w:rsidRDefault="00C40873" w:rsidP="00C40873">
      <w:pPr>
        <w:pStyle w:val="ListParagraph"/>
        <w:tabs>
          <w:tab w:val="left" w:pos="7230"/>
        </w:tabs>
        <w:spacing w:line="276" w:lineRule="auto"/>
        <w:ind w:left="0" w:hanging="284"/>
        <w:jc w:val="right"/>
        <w:outlineLvl w:val="0"/>
        <w:rPr>
          <w:b/>
          <w:i/>
        </w:rPr>
      </w:pPr>
      <w:r w:rsidRPr="00DF5281">
        <w:rPr>
          <w:b/>
          <w:i/>
        </w:rPr>
        <w:tab/>
        <w:t>Приложение № 1</w:t>
      </w:r>
    </w:p>
    <w:p w:rsidR="00C40873" w:rsidRPr="00DF5281" w:rsidRDefault="00C40873" w:rsidP="00C40873">
      <w:pPr>
        <w:pStyle w:val="ListParagraph"/>
        <w:tabs>
          <w:tab w:val="left" w:pos="8100"/>
        </w:tabs>
        <w:spacing w:line="276" w:lineRule="auto"/>
        <w:jc w:val="center"/>
        <w:outlineLvl w:val="0"/>
        <w:rPr>
          <w:b/>
          <w:i/>
        </w:rPr>
      </w:pPr>
      <w:r w:rsidRPr="00DF5281">
        <w:rPr>
          <w:b/>
          <w:i/>
        </w:rPr>
        <w:t>ОПИС</w:t>
      </w:r>
    </w:p>
    <w:p w:rsidR="00C40873" w:rsidRPr="00DF5281" w:rsidRDefault="00C40873" w:rsidP="00C40873">
      <w:pPr>
        <w:tabs>
          <w:tab w:val="left" w:pos="8100"/>
        </w:tabs>
        <w:spacing w:line="276" w:lineRule="auto"/>
        <w:jc w:val="center"/>
        <w:outlineLvl w:val="0"/>
        <w:rPr>
          <w:b/>
          <w:i/>
        </w:rPr>
      </w:pPr>
      <w:r w:rsidRPr="00DF5281">
        <w:rPr>
          <w:b/>
          <w:i/>
        </w:rPr>
        <w:t xml:space="preserve">представените документи по чл. 47, ал. </w:t>
      </w:r>
      <w:r w:rsidR="007A01AE" w:rsidRPr="00DF5281">
        <w:rPr>
          <w:b/>
          <w:i/>
        </w:rPr>
        <w:t>4</w:t>
      </w:r>
      <w:r w:rsidRPr="00DF5281">
        <w:rPr>
          <w:b/>
          <w:i/>
        </w:rPr>
        <w:t xml:space="preserve"> от ППЗОП,</w:t>
      </w:r>
    </w:p>
    <w:p w:rsidR="00C40873" w:rsidRPr="00DF5281" w:rsidRDefault="00C40873" w:rsidP="00C40873">
      <w:pPr>
        <w:pStyle w:val="ListParagraph"/>
        <w:tabs>
          <w:tab w:val="left" w:pos="8100"/>
        </w:tabs>
        <w:spacing w:line="276" w:lineRule="auto"/>
        <w:ind w:left="0" w:firstLine="142"/>
        <w:jc w:val="center"/>
        <w:outlineLvl w:val="0"/>
        <w:rPr>
          <w:b/>
          <w:i/>
        </w:rPr>
      </w:pPr>
      <w:r w:rsidRPr="00DF5281">
        <w:rPr>
          <w:b/>
          <w:i/>
        </w:rPr>
        <w:t>съдържащи се в офертата на участник ...................................................,</w:t>
      </w:r>
    </w:p>
    <w:p w:rsidR="00C40873" w:rsidRPr="00DF5281" w:rsidRDefault="00C40873" w:rsidP="00C40873">
      <w:pPr>
        <w:pStyle w:val="ListParagraph"/>
        <w:tabs>
          <w:tab w:val="left" w:pos="8100"/>
        </w:tabs>
        <w:spacing w:line="276" w:lineRule="auto"/>
        <w:ind w:left="0" w:firstLine="142"/>
        <w:jc w:val="center"/>
        <w:outlineLvl w:val="0"/>
        <w:rPr>
          <w:b/>
          <w:i/>
        </w:rPr>
      </w:pPr>
      <w:r w:rsidRPr="00DF5281">
        <w:rPr>
          <w:b/>
          <w:i/>
        </w:rPr>
        <w:t>за участие в публично състезание за възлагане на обществена поръчка с предмет:</w:t>
      </w:r>
    </w:p>
    <w:p w:rsidR="00C40873" w:rsidRPr="00DF5281" w:rsidRDefault="00C40873" w:rsidP="00C40873">
      <w:pPr>
        <w:autoSpaceDE w:val="0"/>
        <w:autoSpaceDN w:val="0"/>
        <w:adjustRightInd w:val="0"/>
        <w:ind w:firstLine="708"/>
        <w:jc w:val="both"/>
        <w:rPr>
          <w:rFonts w:eastAsiaTheme="minorHAnsi"/>
          <w:b/>
          <w:bCs/>
          <w:i/>
          <w:iCs/>
          <w:color w:val="000000"/>
          <w:lang w:eastAsia="en-US"/>
        </w:rPr>
      </w:pPr>
      <w:r w:rsidRPr="00DF5281">
        <w:rPr>
          <w:rFonts w:eastAsiaTheme="minorHAnsi"/>
          <w:b/>
          <w:bCs/>
          <w:i/>
          <w:iCs/>
          <w:color w:val="000000"/>
          <w:lang w:val="en-US" w:eastAsia="en-US"/>
        </w:rPr>
        <w:t>„</w:t>
      </w:r>
      <w:proofErr w:type="spellStart"/>
      <w:r w:rsidRPr="00DF5281">
        <w:rPr>
          <w:rFonts w:eastAsiaTheme="minorHAnsi"/>
          <w:b/>
          <w:bCs/>
          <w:i/>
          <w:iCs/>
          <w:color w:val="000000"/>
          <w:lang w:val="en-US" w:eastAsia="en-US"/>
        </w:rPr>
        <w:t>Осигуряване</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на</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самолетни</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билети</w:t>
      </w:r>
      <w:proofErr w:type="spellEnd"/>
      <w:r w:rsidRPr="00DF5281">
        <w:rPr>
          <w:rFonts w:eastAsiaTheme="minorHAnsi"/>
          <w:b/>
          <w:bCs/>
          <w:i/>
          <w:iCs/>
          <w:color w:val="000000"/>
          <w:lang w:val="en-US" w:eastAsia="en-US"/>
        </w:rPr>
        <w:t xml:space="preserve"> </w:t>
      </w:r>
      <w:r w:rsidRPr="00DF5281">
        <w:rPr>
          <w:rFonts w:eastAsiaTheme="minorHAnsi"/>
          <w:b/>
          <w:bCs/>
          <w:i/>
          <w:iCs/>
          <w:color w:val="000000"/>
          <w:lang w:eastAsia="en-US"/>
        </w:rPr>
        <w:t xml:space="preserve">за превоз на пътници и багаж, </w:t>
      </w:r>
      <w:proofErr w:type="spellStart"/>
      <w:r w:rsidRPr="00DF5281">
        <w:rPr>
          <w:rFonts w:eastAsiaTheme="minorHAnsi"/>
          <w:b/>
          <w:bCs/>
          <w:i/>
          <w:iCs/>
          <w:color w:val="000000"/>
          <w:lang w:val="en-US" w:eastAsia="en-US"/>
        </w:rPr>
        <w:t>хотелски</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резервации</w:t>
      </w:r>
      <w:proofErr w:type="spellEnd"/>
      <w:r w:rsidRPr="00DF5281">
        <w:rPr>
          <w:rFonts w:eastAsiaTheme="minorHAnsi"/>
          <w:b/>
          <w:bCs/>
          <w:i/>
          <w:iCs/>
          <w:color w:val="000000"/>
          <w:lang w:val="en-US" w:eastAsia="en-US"/>
        </w:rPr>
        <w:t xml:space="preserve"> и </w:t>
      </w:r>
      <w:proofErr w:type="spellStart"/>
      <w:r w:rsidRPr="00DF5281">
        <w:rPr>
          <w:rFonts w:eastAsiaTheme="minorHAnsi"/>
          <w:b/>
          <w:bCs/>
          <w:i/>
          <w:iCs/>
          <w:color w:val="000000"/>
          <w:lang w:val="en-US" w:eastAsia="en-US"/>
        </w:rPr>
        <w:t>настаняване</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при</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служебни</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пътувания</w:t>
      </w:r>
      <w:proofErr w:type="spellEnd"/>
      <w:r w:rsidRPr="00DF5281">
        <w:rPr>
          <w:rFonts w:eastAsiaTheme="minorHAnsi"/>
          <w:b/>
          <w:bCs/>
          <w:i/>
          <w:iCs/>
          <w:color w:val="000000"/>
          <w:lang w:eastAsia="en-US"/>
        </w:rPr>
        <w:t xml:space="preserve"> </w:t>
      </w:r>
      <w:r w:rsidRPr="00DF5281">
        <w:rPr>
          <w:rFonts w:eastAsiaTheme="minorHAnsi"/>
          <w:b/>
          <w:bCs/>
          <w:i/>
          <w:iCs/>
          <w:color w:val="000000"/>
          <w:lang w:val="en-US" w:eastAsia="en-US"/>
        </w:rPr>
        <w:t xml:space="preserve">в </w:t>
      </w:r>
      <w:proofErr w:type="spellStart"/>
      <w:r w:rsidRPr="00DF5281">
        <w:rPr>
          <w:rFonts w:eastAsiaTheme="minorHAnsi"/>
          <w:b/>
          <w:bCs/>
          <w:i/>
          <w:iCs/>
          <w:color w:val="000000"/>
          <w:lang w:val="en-US" w:eastAsia="en-US"/>
        </w:rPr>
        <w:t>чужбина</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за</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нуждите</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на</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Изпълнителна</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агенция</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по</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лекарствата</w:t>
      </w:r>
      <w:proofErr w:type="spellEnd"/>
      <w:r w:rsidRPr="00DF5281">
        <w:rPr>
          <w:rFonts w:eastAsiaTheme="minorHAnsi"/>
          <w:b/>
          <w:bCs/>
          <w:i/>
          <w:iCs/>
          <w:color w:val="000000"/>
          <w:lang w:val="en-US" w:eastAsia="en-US"/>
        </w:rPr>
        <w:t>”</w:t>
      </w:r>
      <w:r w:rsidRPr="00DF5281">
        <w:rPr>
          <w:rFonts w:eastAsiaTheme="minorHAnsi"/>
          <w:b/>
          <w:bCs/>
          <w:i/>
          <w:iCs/>
          <w:color w:val="000000"/>
          <w:lang w:eastAsia="en-US"/>
        </w:rPr>
        <w:t>.</w:t>
      </w:r>
    </w:p>
    <w:p w:rsidR="00C40873" w:rsidRPr="00DF5281" w:rsidRDefault="00C40873" w:rsidP="00C40873">
      <w:pPr>
        <w:pStyle w:val="ListParagraph"/>
        <w:tabs>
          <w:tab w:val="left" w:pos="8100"/>
        </w:tabs>
        <w:spacing w:line="276" w:lineRule="auto"/>
        <w:ind w:left="0"/>
        <w:jc w:val="both"/>
        <w:outlineLvl w:val="0"/>
        <w:rPr>
          <w:b/>
          <w:bCs/>
          <w:i/>
        </w:rPr>
      </w:pPr>
    </w:p>
    <w:p w:rsidR="00C40873" w:rsidRPr="00DF5281" w:rsidRDefault="00C40873" w:rsidP="00C40873">
      <w:pPr>
        <w:pStyle w:val="ListParagraph"/>
        <w:tabs>
          <w:tab w:val="left" w:pos="8100"/>
        </w:tabs>
        <w:spacing w:line="276" w:lineRule="auto"/>
        <w:ind w:left="0" w:firstLine="142"/>
        <w:jc w:val="both"/>
        <w:outlineLvl w:val="0"/>
        <w:rPr>
          <w:b/>
          <w:bCs/>
          <w:i/>
        </w:rPr>
      </w:pPr>
    </w:p>
    <w:p w:rsidR="00C40873" w:rsidRPr="00DF5281" w:rsidRDefault="00C40873" w:rsidP="00C40873">
      <w:pPr>
        <w:pStyle w:val="ListParagraph"/>
        <w:tabs>
          <w:tab w:val="left" w:pos="8100"/>
        </w:tabs>
        <w:spacing w:line="276" w:lineRule="auto"/>
        <w:ind w:left="0" w:firstLine="142"/>
        <w:jc w:val="both"/>
        <w:outlineLvl w:val="0"/>
        <w:rPr>
          <w:b/>
          <w:bCs/>
          <w: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5014"/>
        <w:gridCol w:w="1573"/>
        <w:gridCol w:w="1479"/>
      </w:tblGrid>
      <w:tr w:rsidR="00C40873" w:rsidRPr="00DF5281" w:rsidTr="000C0260">
        <w:tc>
          <w:tcPr>
            <w:tcW w:w="605"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bCs/>
                <w:i/>
              </w:rPr>
            </w:pPr>
            <w:r w:rsidRPr="00DF5281">
              <w:rPr>
                <w:b/>
                <w:bCs/>
                <w:i/>
              </w:rPr>
              <w:t xml:space="preserve">  </w:t>
            </w:r>
          </w:p>
          <w:p w:rsidR="00C40873" w:rsidRPr="00DF5281" w:rsidRDefault="00C40873" w:rsidP="000C0260">
            <w:pPr>
              <w:pStyle w:val="ListParagraph"/>
              <w:tabs>
                <w:tab w:val="left" w:pos="8100"/>
              </w:tabs>
              <w:spacing w:line="276" w:lineRule="auto"/>
              <w:ind w:left="0" w:firstLine="142"/>
              <w:jc w:val="both"/>
              <w:outlineLvl w:val="0"/>
              <w:rPr>
                <w:b/>
                <w:i/>
              </w:rPr>
            </w:pPr>
            <w:r w:rsidRPr="00DF5281">
              <w:rPr>
                <w:b/>
                <w:i/>
              </w:rPr>
              <w:t>№</w:t>
            </w:r>
          </w:p>
        </w:tc>
        <w:tc>
          <w:tcPr>
            <w:tcW w:w="5916" w:type="dxa"/>
            <w:tcBorders>
              <w:top w:val="single" w:sz="4" w:space="0" w:color="auto"/>
              <w:left w:val="single" w:sz="4" w:space="0" w:color="auto"/>
              <w:bottom w:val="single" w:sz="4" w:space="0" w:color="auto"/>
              <w:right w:val="single" w:sz="4" w:space="0" w:color="auto"/>
            </w:tcBorders>
          </w:tcPr>
          <w:p w:rsidR="00C40873" w:rsidRPr="00DF5281" w:rsidRDefault="00C40873" w:rsidP="000C0260">
            <w:pPr>
              <w:pStyle w:val="ListParagraph"/>
              <w:tabs>
                <w:tab w:val="left" w:pos="8100"/>
              </w:tabs>
              <w:spacing w:line="276" w:lineRule="auto"/>
              <w:ind w:left="0" w:firstLine="142"/>
              <w:jc w:val="both"/>
              <w:outlineLvl w:val="0"/>
              <w:rPr>
                <w:b/>
                <w:i/>
              </w:rPr>
            </w:pPr>
          </w:p>
          <w:p w:rsidR="00C40873" w:rsidRPr="00DF5281" w:rsidRDefault="00C40873" w:rsidP="000C0260">
            <w:pPr>
              <w:pStyle w:val="ListParagraph"/>
              <w:tabs>
                <w:tab w:val="left" w:pos="8100"/>
              </w:tabs>
              <w:spacing w:line="276" w:lineRule="auto"/>
              <w:ind w:left="0" w:firstLine="142"/>
              <w:jc w:val="both"/>
              <w:outlineLvl w:val="0"/>
              <w:rPr>
                <w:b/>
                <w:i/>
              </w:rPr>
            </w:pPr>
            <w:r w:rsidRPr="00DF5281">
              <w:rPr>
                <w:b/>
                <w:i/>
              </w:rPr>
              <w:t>Описание на документа</w:t>
            </w:r>
          </w:p>
        </w:tc>
        <w:tc>
          <w:tcPr>
            <w:tcW w:w="1604"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r w:rsidRPr="00DF5281">
              <w:rPr>
                <w:b/>
                <w:i/>
              </w:rPr>
              <w:t>Оригинал/</w:t>
            </w:r>
          </w:p>
          <w:p w:rsidR="00C40873" w:rsidRPr="00DF5281" w:rsidRDefault="00C40873" w:rsidP="000C0260">
            <w:pPr>
              <w:pStyle w:val="ListParagraph"/>
              <w:tabs>
                <w:tab w:val="left" w:pos="8100"/>
              </w:tabs>
              <w:spacing w:line="276" w:lineRule="auto"/>
              <w:ind w:left="0" w:firstLine="142"/>
              <w:jc w:val="both"/>
              <w:outlineLvl w:val="0"/>
              <w:rPr>
                <w:b/>
                <w:i/>
              </w:rPr>
            </w:pPr>
            <w:r w:rsidRPr="00DF5281">
              <w:rPr>
                <w:b/>
                <w:i/>
              </w:rPr>
              <w:t>копие</w:t>
            </w:r>
          </w:p>
        </w:tc>
        <w:tc>
          <w:tcPr>
            <w:tcW w:w="1337"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r w:rsidRPr="00DF5281">
              <w:rPr>
                <w:b/>
                <w:i/>
              </w:rPr>
              <w:t>Страници от... до .....</w:t>
            </w:r>
          </w:p>
        </w:tc>
      </w:tr>
      <w:tr w:rsidR="00C40873" w:rsidRPr="00DF5281" w:rsidTr="000C0260">
        <w:tc>
          <w:tcPr>
            <w:tcW w:w="605"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r w:rsidRPr="00DF5281">
              <w:rPr>
                <w:b/>
                <w:i/>
              </w:rPr>
              <w:t>1</w:t>
            </w:r>
          </w:p>
        </w:tc>
        <w:tc>
          <w:tcPr>
            <w:tcW w:w="5916" w:type="dxa"/>
            <w:tcBorders>
              <w:top w:val="single" w:sz="4" w:space="0" w:color="auto"/>
              <w:left w:val="single" w:sz="4" w:space="0" w:color="auto"/>
              <w:bottom w:val="single" w:sz="4" w:space="0" w:color="auto"/>
              <w:right w:val="single" w:sz="4" w:space="0" w:color="auto"/>
            </w:tcBorders>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DF5281" w:rsidRDefault="00C40873" w:rsidP="000C0260">
            <w:pPr>
              <w:pStyle w:val="ListParagraph"/>
              <w:tabs>
                <w:tab w:val="left" w:pos="8100"/>
              </w:tabs>
              <w:spacing w:line="276" w:lineRule="auto"/>
              <w:ind w:left="0" w:firstLine="142"/>
              <w:jc w:val="both"/>
              <w:outlineLvl w:val="0"/>
              <w:rPr>
                <w:b/>
                <w:i/>
              </w:rPr>
            </w:pPr>
          </w:p>
        </w:tc>
      </w:tr>
      <w:tr w:rsidR="00C40873" w:rsidRPr="00DF5281" w:rsidTr="000C0260">
        <w:tc>
          <w:tcPr>
            <w:tcW w:w="605"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r w:rsidRPr="00DF5281">
              <w:rPr>
                <w:b/>
                <w:i/>
              </w:rPr>
              <w:t>2</w:t>
            </w:r>
          </w:p>
        </w:tc>
        <w:tc>
          <w:tcPr>
            <w:tcW w:w="5916"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DF5281" w:rsidRDefault="00C40873" w:rsidP="000C0260">
            <w:pPr>
              <w:pStyle w:val="ListParagraph"/>
              <w:tabs>
                <w:tab w:val="left" w:pos="8100"/>
              </w:tabs>
              <w:spacing w:line="276" w:lineRule="auto"/>
              <w:ind w:left="0" w:firstLine="142"/>
              <w:jc w:val="both"/>
              <w:outlineLvl w:val="0"/>
              <w:rPr>
                <w:b/>
                <w:i/>
              </w:rPr>
            </w:pPr>
          </w:p>
        </w:tc>
      </w:tr>
      <w:tr w:rsidR="00C40873" w:rsidRPr="00DF5281" w:rsidTr="000C0260">
        <w:tc>
          <w:tcPr>
            <w:tcW w:w="605"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r w:rsidRPr="00DF5281">
              <w:rPr>
                <w:b/>
                <w:i/>
              </w:rPr>
              <w:t>3</w:t>
            </w:r>
          </w:p>
        </w:tc>
        <w:tc>
          <w:tcPr>
            <w:tcW w:w="5916"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DF5281" w:rsidRDefault="00C40873" w:rsidP="000C0260">
            <w:pPr>
              <w:pStyle w:val="ListParagraph"/>
              <w:tabs>
                <w:tab w:val="left" w:pos="8100"/>
              </w:tabs>
              <w:spacing w:line="276" w:lineRule="auto"/>
              <w:ind w:left="0" w:firstLine="142"/>
              <w:jc w:val="both"/>
              <w:outlineLvl w:val="0"/>
              <w:rPr>
                <w:b/>
                <w:i/>
              </w:rPr>
            </w:pPr>
          </w:p>
        </w:tc>
      </w:tr>
      <w:tr w:rsidR="00C40873" w:rsidRPr="00DF5281" w:rsidTr="000C0260">
        <w:tc>
          <w:tcPr>
            <w:tcW w:w="605"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r w:rsidRPr="00DF5281">
              <w:rPr>
                <w:b/>
                <w:i/>
              </w:rPr>
              <w:t>4</w:t>
            </w:r>
          </w:p>
        </w:tc>
        <w:tc>
          <w:tcPr>
            <w:tcW w:w="5916"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DF5281" w:rsidRDefault="00C40873" w:rsidP="000C0260">
            <w:pPr>
              <w:pStyle w:val="ListParagraph"/>
              <w:tabs>
                <w:tab w:val="left" w:pos="8100"/>
              </w:tabs>
              <w:spacing w:line="276" w:lineRule="auto"/>
              <w:ind w:left="0" w:firstLine="142"/>
              <w:jc w:val="both"/>
              <w:outlineLvl w:val="0"/>
              <w:rPr>
                <w:b/>
                <w:i/>
              </w:rPr>
            </w:pPr>
          </w:p>
        </w:tc>
      </w:tr>
      <w:tr w:rsidR="00C40873" w:rsidRPr="00DF5281" w:rsidTr="000C0260">
        <w:trPr>
          <w:trHeight w:val="163"/>
        </w:trPr>
        <w:tc>
          <w:tcPr>
            <w:tcW w:w="605"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r w:rsidRPr="00DF5281">
              <w:rPr>
                <w:b/>
                <w:i/>
              </w:rPr>
              <w:t>5</w:t>
            </w:r>
          </w:p>
        </w:tc>
        <w:tc>
          <w:tcPr>
            <w:tcW w:w="5916"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DF5281" w:rsidRDefault="00C40873" w:rsidP="000C0260">
            <w:pPr>
              <w:pStyle w:val="ListParagraph"/>
              <w:tabs>
                <w:tab w:val="left" w:pos="8100"/>
              </w:tabs>
              <w:spacing w:line="276" w:lineRule="auto"/>
              <w:ind w:left="0" w:firstLine="142"/>
              <w:jc w:val="both"/>
              <w:outlineLvl w:val="0"/>
              <w:rPr>
                <w:b/>
                <w:i/>
              </w:rPr>
            </w:pPr>
          </w:p>
        </w:tc>
      </w:tr>
      <w:tr w:rsidR="00C40873" w:rsidRPr="00DF5281" w:rsidTr="000C0260">
        <w:trPr>
          <w:trHeight w:val="209"/>
        </w:trPr>
        <w:tc>
          <w:tcPr>
            <w:tcW w:w="605"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r w:rsidRPr="00DF5281">
              <w:rPr>
                <w:b/>
                <w:i/>
              </w:rPr>
              <w:t>6</w:t>
            </w:r>
          </w:p>
        </w:tc>
        <w:tc>
          <w:tcPr>
            <w:tcW w:w="5916"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DF5281" w:rsidRDefault="00C40873" w:rsidP="000C0260">
            <w:pPr>
              <w:pStyle w:val="ListParagraph"/>
              <w:tabs>
                <w:tab w:val="left" w:pos="8100"/>
              </w:tabs>
              <w:spacing w:line="276" w:lineRule="auto"/>
              <w:ind w:left="0" w:firstLine="142"/>
              <w:jc w:val="both"/>
              <w:outlineLvl w:val="0"/>
              <w:rPr>
                <w:b/>
                <w:i/>
              </w:rPr>
            </w:pPr>
          </w:p>
        </w:tc>
      </w:tr>
      <w:tr w:rsidR="00C40873" w:rsidRPr="00DF5281" w:rsidTr="000C0260">
        <w:trPr>
          <w:trHeight w:val="351"/>
        </w:trPr>
        <w:tc>
          <w:tcPr>
            <w:tcW w:w="605"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r w:rsidRPr="00DF5281">
              <w:rPr>
                <w:b/>
                <w:i/>
              </w:rPr>
              <w:t>7</w:t>
            </w:r>
          </w:p>
        </w:tc>
        <w:tc>
          <w:tcPr>
            <w:tcW w:w="5916"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DF5281" w:rsidRDefault="00C40873" w:rsidP="000C0260">
            <w:pPr>
              <w:pStyle w:val="ListParagraph"/>
              <w:tabs>
                <w:tab w:val="left" w:pos="8100"/>
              </w:tabs>
              <w:spacing w:line="276" w:lineRule="auto"/>
              <w:ind w:left="0" w:firstLine="142"/>
              <w:jc w:val="both"/>
              <w:outlineLvl w:val="0"/>
              <w:rPr>
                <w:b/>
                <w:i/>
              </w:rPr>
            </w:pPr>
          </w:p>
        </w:tc>
      </w:tr>
      <w:tr w:rsidR="00C40873" w:rsidRPr="00DF5281" w:rsidTr="000C0260">
        <w:trPr>
          <w:trHeight w:val="287"/>
        </w:trPr>
        <w:tc>
          <w:tcPr>
            <w:tcW w:w="605"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r w:rsidRPr="00DF5281">
              <w:rPr>
                <w:b/>
                <w:i/>
              </w:rPr>
              <w:t>8</w:t>
            </w:r>
          </w:p>
        </w:tc>
        <w:tc>
          <w:tcPr>
            <w:tcW w:w="5916"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DF5281" w:rsidRDefault="00C40873" w:rsidP="000C0260">
            <w:pPr>
              <w:pStyle w:val="ListParagraph"/>
              <w:tabs>
                <w:tab w:val="left" w:pos="8100"/>
              </w:tabs>
              <w:spacing w:line="276" w:lineRule="auto"/>
              <w:ind w:left="0" w:firstLine="142"/>
              <w:jc w:val="both"/>
              <w:outlineLvl w:val="0"/>
              <w:rPr>
                <w:b/>
                <w:i/>
              </w:rPr>
            </w:pPr>
          </w:p>
        </w:tc>
      </w:tr>
      <w:tr w:rsidR="00C40873" w:rsidRPr="00DF5281" w:rsidTr="000C0260">
        <w:trPr>
          <w:trHeight w:val="309"/>
        </w:trPr>
        <w:tc>
          <w:tcPr>
            <w:tcW w:w="605"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r w:rsidRPr="00DF5281">
              <w:rPr>
                <w:b/>
                <w:i/>
              </w:rPr>
              <w:t>9</w:t>
            </w:r>
          </w:p>
        </w:tc>
        <w:tc>
          <w:tcPr>
            <w:tcW w:w="5916"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DF5281" w:rsidRDefault="00C40873" w:rsidP="000C0260">
            <w:pPr>
              <w:pStyle w:val="ListParagraph"/>
              <w:tabs>
                <w:tab w:val="left" w:pos="8100"/>
              </w:tabs>
              <w:spacing w:line="276" w:lineRule="auto"/>
              <w:ind w:left="0" w:firstLine="142"/>
              <w:jc w:val="both"/>
              <w:outlineLvl w:val="0"/>
              <w:rPr>
                <w:b/>
                <w:i/>
              </w:rPr>
            </w:pPr>
          </w:p>
        </w:tc>
      </w:tr>
      <w:tr w:rsidR="00C40873" w:rsidRPr="00DF5281" w:rsidTr="000C0260">
        <w:trPr>
          <w:trHeight w:val="323"/>
        </w:trPr>
        <w:tc>
          <w:tcPr>
            <w:tcW w:w="605" w:type="dxa"/>
            <w:tcBorders>
              <w:top w:val="single" w:sz="4" w:space="0" w:color="auto"/>
              <w:left w:val="single" w:sz="4" w:space="0" w:color="auto"/>
              <w:bottom w:val="single" w:sz="4" w:space="0" w:color="auto"/>
              <w:right w:val="single" w:sz="4" w:space="0" w:color="auto"/>
            </w:tcBorders>
          </w:tcPr>
          <w:p w:rsidR="00C40873" w:rsidRPr="00DF5281" w:rsidRDefault="00C40873" w:rsidP="000C0260">
            <w:pPr>
              <w:pStyle w:val="ListParagraph"/>
              <w:tabs>
                <w:tab w:val="left" w:pos="8100"/>
              </w:tabs>
              <w:spacing w:line="276" w:lineRule="auto"/>
              <w:ind w:left="0" w:firstLine="142"/>
              <w:jc w:val="both"/>
              <w:outlineLvl w:val="0"/>
              <w:rPr>
                <w:b/>
                <w:i/>
              </w:rPr>
            </w:pPr>
            <w:r w:rsidRPr="00DF5281">
              <w:rPr>
                <w:b/>
                <w:i/>
              </w:rPr>
              <w:t>10</w:t>
            </w:r>
          </w:p>
        </w:tc>
        <w:tc>
          <w:tcPr>
            <w:tcW w:w="5916"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DF5281" w:rsidRDefault="00C40873" w:rsidP="000C0260">
            <w:pPr>
              <w:pStyle w:val="ListParagraph"/>
              <w:tabs>
                <w:tab w:val="left" w:pos="8100"/>
              </w:tabs>
              <w:spacing w:line="276" w:lineRule="auto"/>
              <w:ind w:left="0" w:firstLine="142"/>
              <w:jc w:val="both"/>
              <w:outlineLvl w:val="0"/>
              <w:rPr>
                <w:b/>
                <w:i/>
              </w:rPr>
            </w:pPr>
          </w:p>
        </w:tc>
      </w:tr>
      <w:tr w:rsidR="00C40873" w:rsidRPr="00DF5281" w:rsidTr="000C0260">
        <w:trPr>
          <w:trHeight w:val="341"/>
        </w:trPr>
        <w:tc>
          <w:tcPr>
            <w:tcW w:w="605" w:type="dxa"/>
            <w:tcBorders>
              <w:top w:val="single" w:sz="4" w:space="0" w:color="auto"/>
              <w:left w:val="single" w:sz="4" w:space="0" w:color="auto"/>
              <w:bottom w:val="single" w:sz="4" w:space="0" w:color="auto"/>
              <w:right w:val="single" w:sz="4" w:space="0" w:color="auto"/>
            </w:tcBorders>
          </w:tcPr>
          <w:p w:rsidR="00C40873" w:rsidRPr="00DF5281" w:rsidRDefault="00C40873" w:rsidP="000C0260">
            <w:pPr>
              <w:pStyle w:val="ListParagraph"/>
              <w:tabs>
                <w:tab w:val="left" w:pos="8100"/>
              </w:tabs>
              <w:spacing w:line="276" w:lineRule="auto"/>
              <w:ind w:left="0" w:firstLine="142"/>
              <w:jc w:val="both"/>
              <w:outlineLvl w:val="0"/>
              <w:rPr>
                <w:b/>
                <w:i/>
              </w:rPr>
            </w:pPr>
            <w:r w:rsidRPr="00DF5281">
              <w:rPr>
                <w:b/>
                <w:i/>
              </w:rPr>
              <w:t>11</w:t>
            </w:r>
          </w:p>
        </w:tc>
        <w:tc>
          <w:tcPr>
            <w:tcW w:w="5916"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DF5281" w:rsidRDefault="00C40873" w:rsidP="000C0260">
            <w:pPr>
              <w:pStyle w:val="ListParagraph"/>
              <w:tabs>
                <w:tab w:val="left" w:pos="8100"/>
              </w:tabs>
              <w:spacing w:line="276" w:lineRule="auto"/>
              <w:ind w:left="0" w:firstLine="142"/>
              <w:jc w:val="both"/>
              <w:outlineLvl w:val="0"/>
              <w:rPr>
                <w:b/>
                <w:i/>
              </w:rPr>
            </w:pPr>
          </w:p>
        </w:tc>
      </w:tr>
      <w:tr w:rsidR="00C40873" w:rsidRPr="00DF5281" w:rsidTr="000C0260">
        <w:trPr>
          <w:trHeight w:val="411"/>
        </w:trPr>
        <w:tc>
          <w:tcPr>
            <w:tcW w:w="605" w:type="dxa"/>
            <w:tcBorders>
              <w:top w:val="single" w:sz="4" w:space="0" w:color="auto"/>
              <w:left w:val="single" w:sz="4" w:space="0" w:color="auto"/>
              <w:bottom w:val="single" w:sz="4" w:space="0" w:color="auto"/>
              <w:right w:val="single" w:sz="4" w:space="0" w:color="auto"/>
            </w:tcBorders>
          </w:tcPr>
          <w:p w:rsidR="00C40873" w:rsidRPr="00DF5281" w:rsidRDefault="00C40873" w:rsidP="000C0260">
            <w:pPr>
              <w:pStyle w:val="ListParagraph"/>
              <w:tabs>
                <w:tab w:val="left" w:pos="8100"/>
              </w:tabs>
              <w:spacing w:line="276" w:lineRule="auto"/>
              <w:ind w:left="0" w:firstLine="142"/>
              <w:jc w:val="both"/>
              <w:outlineLvl w:val="0"/>
              <w:rPr>
                <w:b/>
                <w:i/>
              </w:rPr>
            </w:pPr>
            <w:r w:rsidRPr="00DF5281">
              <w:rPr>
                <w:b/>
                <w:i/>
              </w:rPr>
              <w:t>12</w:t>
            </w:r>
          </w:p>
        </w:tc>
        <w:tc>
          <w:tcPr>
            <w:tcW w:w="5916"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DF5281" w:rsidRDefault="00C40873" w:rsidP="000C0260">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DF5281" w:rsidRDefault="00C40873" w:rsidP="000C0260">
            <w:pPr>
              <w:pStyle w:val="ListParagraph"/>
              <w:tabs>
                <w:tab w:val="left" w:pos="8100"/>
              </w:tabs>
              <w:spacing w:line="276" w:lineRule="auto"/>
              <w:ind w:left="0" w:firstLine="142"/>
              <w:jc w:val="both"/>
              <w:outlineLvl w:val="0"/>
              <w:rPr>
                <w:b/>
                <w:i/>
              </w:rPr>
            </w:pPr>
          </w:p>
        </w:tc>
      </w:tr>
    </w:tbl>
    <w:p w:rsidR="00C40873" w:rsidRPr="00DF5281" w:rsidRDefault="00C40873" w:rsidP="00C40873">
      <w:pPr>
        <w:pStyle w:val="ListParagraph"/>
        <w:tabs>
          <w:tab w:val="left" w:pos="8100"/>
        </w:tabs>
        <w:spacing w:line="276" w:lineRule="auto"/>
        <w:ind w:left="0" w:firstLine="142"/>
        <w:jc w:val="both"/>
        <w:outlineLvl w:val="0"/>
        <w:rPr>
          <w:b/>
          <w:i/>
        </w:rPr>
      </w:pPr>
    </w:p>
    <w:p w:rsidR="00C40873" w:rsidRPr="00DF5281" w:rsidRDefault="00C40873" w:rsidP="00C40873">
      <w:pPr>
        <w:pStyle w:val="ListParagraph"/>
        <w:tabs>
          <w:tab w:val="left" w:pos="8100"/>
        </w:tabs>
        <w:spacing w:line="276" w:lineRule="auto"/>
        <w:ind w:left="0" w:firstLine="142"/>
        <w:jc w:val="both"/>
        <w:outlineLvl w:val="0"/>
        <w:rPr>
          <w:b/>
          <w:i/>
        </w:rPr>
      </w:pPr>
    </w:p>
    <w:p w:rsidR="00C40873" w:rsidRPr="00DF5281" w:rsidRDefault="00C40873" w:rsidP="00C40873">
      <w:pPr>
        <w:pStyle w:val="ListParagraph"/>
        <w:tabs>
          <w:tab w:val="left" w:pos="8100"/>
        </w:tabs>
        <w:spacing w:line="276" w:lineRule="auto"/>
        <w:ind w:left="0" w:firstLine="142"/>
        <w:jc w:val="both"/>
        <w:outlineLvl w:val="0"/>
        <w:rPr>
          <w:b/>
          <w:i/>
        </w:rPr>
      </w:pPr>
    </w:p>
    <w:p w:rsidR="00C40873" w:rsidRPr="00DF5281" w:rsidRDefault="00C40873" w:rsidP="00C40873">
      <w:pPr>
        <w:pStyle w:val="ListParagraph"/>
        <w:tabs>
          <w:tab w:val="left" w:pos="8100"/>
        </w:tabs>
        <w:spacing w:line="276" w:lineRule="auto"/>
        <w:ind w:left="0" w:firstLine="142"/>
        <w:jc w:val="both"/>
        <w:outlineLvl w:val="0"/>
        <w:rPr>
          <w:b/>
          <w:i/>
        </w:rPr>
      </w:pPr>
    </w:p>
    <w:p w:rsidR="00C40873" w:rsidRPr="00DF5281" w:rsidRDefault="00C40873" w:rsidP="00C40873">
      <w:pPr>
        <w:pStyle w:val="ListParagraph"/>
        <w:tabs>
          <w:tab w:val="left" w:pos="8100"/>
        </w:tabs>
        <w:spacing w:line="276" w:lineRule="auto"/>
        <w:ind w:left="0" w:firstLine="142"/>
        <w:jc w:val="both"/>
        <w:outlineLvl w:val="0"/>
        <w:rPr>
          <w:b/>
          <w:i/>
        </w:rPr>
      </w:pPr>
    </w:p>
    <w:p w:rsidR="00C40873" w:rsidRPr="00DF5281" w:rsidRDefault="00C40873" w:rsidP="00C40873">
      <w:pPr>
        <w:pStyle w:val="ListParagraph"/>
        <w:tabs>
          <w:tab w:val="left" w:pos="8100"/>
        </w:tabs>
        <w:spacing w:line="276" w:lineRule="auto"/>
        <w:ind w:left="0" w:firstLine="142"/>
        <w:jc w:val="both"/>
        <w:outlineLvl w:val="0"/>
        <w:rPr>
          <w:b/>
          <w:i/>
        </w:rPr>
      </w:pPr>
    </w:p>
    <w:p w:rsidR="00C40873" w:rsidRPr="00DF5281" w:rsidRDefault="00C40873" w:rsidP="00C40873">
      <w:pPr>
        <w:pStyle w:val="ListParagraph"/>
        <w:tabs>
          <w:tab w:val="left" w:pos="8100"/>
        </w:tabs>
        <w:spacing w:line="276" w:lineRule="auto"/>
        <w:ind w:left="0" w:firstLine="142"/>
        <w:jc w:val="both"/>
        <w:outlineLvl w:val="0"/>
        <w:rPr>
          <w:b/>
          <w:i/>
        </w:rPr>
      </w:pPr>
    </w:p>
    <w:tbl>
      <w:tblPr>
        <w:tblW w:w="8896" w:type="dxa"/>
        <w:tblInd w:w="392" w:type="dxa"/>
        <w:tblCellMar>
          <w:left w:w="0" w:type="dxa"/>
          <w:right w:w="0" w:type="dxa"/>
        </w:tblCellMar>
        <w:tblLook w:val="04A0" w:firstRow="1" w:lastRow="0" w:firstColumn="1" w:lastColumn="0" w:noHBand="0" w:noVBand="1"/>
      </w:tblPr>
      <w:tblGrid>
        <w:gridCol w:w="8896"/>
      </w:tblGrid>
      <w:tr w:rsidR="00C40873" w:rsidRPr="00DF5281" w:rsidTr="000C0260">
        <w:trPr>
          <w:trHeight w:val="294"/>
        </w:trPr>
        <w:tc>
          <w:tcPr>
            <w:tcW w:w="8896" w:type="dxa"/>
            <w:tcMar>
              <w:top w:w="0" w:type="dxa"/>
              <w:left w:w="108" w:type="dxa"/>
              <w:bottom w:w="0" w:type="dxa"/>
              <w:right w:w="108" w:type="dxa"/>
            </w:tcMar>
            <w:hideMark/>
          </w:tcPr>
          <w:p w:rsidR="00C40873" w:rsidRPr="00DF5281" w:rsidRDefault="00C40873" w:rsidP="000C0260">
            <w:pPr>
              <w:pStyle w:val="ListParagraph"/>
              <w:tabs>
                <w:tab w:val="left" w:pos="8100"/>
              </w:tabs>
              <w:spacing w:line="276" w:lineRule="auto"/>
              <w:ind w:left="0" w:firstLine="142"/>
              <w:jc w:val="both"/>
              <w:outlineLvl w:val="0"/>
            </w:pPr>
            <w:r w:rsidRPr="00DF5281">
              <w:t>Дата:                                                                            Име и фамилия:</w:t>
            </w:r>
          </w:p>
        </w:tc>
      </w:tr>
      <w:tr w:rsidR="00C40873" w:rsidRPr="00DF5281" w:rsidTr="000C0260">
        <w:trPr>
          <w:trHeight w:val="294"/>
        </w:trPr>
        <w:tc>
          <w:tcPr>
            <w:tcW w:w="8896" w:type="dxa"/>
            <w:tcMar>
              <w:top w:w="0" w:type="dxa"/>
              <w:left w:w="108" w:type="dxa"/>
              <w:bottom w:w="0" w:type="dxa"/>
              <w:right w:w="108" w:type="dxa"/>
            </w:tcMar>
            <w:hideMark/>
          </w:tcPr>
          <w:p w:rsidR="00C40873" w:rsidRPr="00DF5281" w:rsidRDefault="00C40873" w:rsidP="000C0260">
            <w:pPr>
              <w:pStyle w:val="ListParagraph"/>
              <w:tabs>
                <w:tab w:val="left" w:pos="8100"/>
              </w:tabs>
              <w:spacing w:line="276" w:lineRule="auto"/>
              <w:ind w:left="0" w:firstLine="142"/>
              <w:jc w:val="both"/>
              <w:outlineLvl w:val="0"/>
            </w:pPr>
          </w:p>
        </w:tc>
      </w:tr>
      <w:tr w:rsidR="00C40873" w:rsidRPr="00DF5281" w:rsidTr="000C0260">
        <w:trPr>
          <w:trHeight w:val="294"/>
        </w:trPr>
        <w:tc>
          <w:tcPr>
            <w:tcW w:w="8896" w:type="dxa"/>
            <w:tcMar>
              <w:top w:w="0" w:type="dxa"/>
              <w:left w:w="108" w:type="dxa"/>
              <w:bottom w:w="0" w:type="dxa"/>
              <w:right w:w="108" w:type="dxa"/>
            </w:tcMar>
            <w:hideMark/>
          </w:tcPr>
          <w:p w:rsidR="00C40873" w:rsidRPr="00DF5281" w:rsidRDefault="00C40873" w:rsidP="000C0260">
            <w:pPr>
              <w:pStyle w:val="ListParagraph"/>
              <w:tabs>
                <w:tab w:val="left" w:pos="8100"/>
              </w:tabs>
              <w:spacing w:line="276" w:lineRule="auto"/>
              <w:ind w:left="0" w:firstLine="142"/>
              <w:jc w:val="both"/>
              <w:outlineLvl w:val="0"/>
            </w:pPr>
            <w:r w:rsidRPr="00DF5281">
              <w:t xml:space="preserve">                                                                                      Подпис на лицето (и печат):</w:t>
            </w:r>
          </w:p>
        </w:tc>
      </w:tr>
      <w:tr w:rsidR="00C40873" w:rsidRPr="00DF5281" w:rsidTr="000C0260">
        <w:trPr>
          <w:trHeight w:val="294"/>
        </w:trPr>
        <w:tc>
          <w:tcPr>
            <w:tcW w:w="8896" w:type="dxa"/>
            <w:tcMar>
              <w:top w:w="0" w:type="dxa"/>
              <w:left w:w="108" w:type="dxa"/>
              <w:bottom w:w="0" w:type="dxa"/>
              <w:right w:w="108" w:type="dxa"/>
            </w:tcMar>
          </w:tcPr>
          <w:p w:rsidR="00C40873" w:rsidRPr="00DF5281" w:rsidRDefault="00C40873" w:rsidP="000C0260">
            <w:pPr>
              <w:pStyle w:val="ListParagraph"/>
              <w:tabs>
                <w:tab w:val="left" w:pos="8100"/>
              </w:tabs>
              <w:spacing w:line="276" w:lineRule="auto"/>
              <w:ind w:left="0" w:firstLine="142"/>
              <w:jc w:val="both"/>
              <w:outlineLvl w:val="0"/>
              <w:rPr>
                <w:b/>
                <w:i/>
              </w:rPr>
            </w:pPr>
          </w:p>
        </w:tc>
      </w:tr>
      <w:tr w:rsidR="00C40873" w:rsidRPr="00DF5281" w:rsidTr="000C0260">
        <w:trPr>
          <w:trHeight w:val="294"/>
        </w:trPr>
        <w:tc>
          <w:tcPr>
            <w:tcW w:w="8896" w:type="dxa"/>
            <w:tcMar>
              <w:top w:w="0" w:type="dxa"/>
              <w:left w:w="108" w:type="dxa"/>
              <w:bottom w:w="0" w:type="dxa"/>
              <w:right w:w="108" w:type="dxa"/>
            </w:tcMar>
          </w:tcPr>
          <w:p w:rsidR="00C40873" w:rsidRPr="00DF5281" w:rsidRDefault="00C40873" w:rsidP="000C0260">
            <w:pPr>
              <w:pStyle w:val="ListParagraph"/>
              <w:tabs>
                <w:tab w:val="left" w:pos="8100"/>
              </w:tabs>
              <w:spacing w:line="276" w:lineRule="auto"/>
              <w:ind w:left="0" w:firstLine="142"/>
              <w:jc w:val="both"/>
              <w:outlineLvl w:val="0"/>
              <w:rPr>
                <w:b/>
                <w:i/>
              </w:rPr>
            </w:pPr>
          </w:p>
        </w:tc>
      </w:tr>
      <w:tr w:rsidR="00C40873" w:rsidRPr="00DF5281" w:rsidTr="000C0260">
        <w:trPr>
          <w:trHeight w:val="294"/>
        </w:trPr>
        <w:tc>
          <w:tcPr>
            <w:tcW w:w="8896" w:type="dxa"/>
            <w:tcMar>
              <w:top w:w="0" w:type="dxa"/>
              <w:left w:w="108" w:type="dxa"/>
              <w:bottom w:w="0" w:type="dxa"/>
              <w:right w:w="108" w:type="dxa"/>
            </w:tcMar>
          </w:tcPr>
          <w:p w:rsidR="00C40873" w:rsidRPr="00DF5281" w:rsidRDefault="00C40873" w:rsidP="000C0260">
            <w:pPr>
              <w:pStyle w:val="ListParagraph"/>
              <w:tabs>
                <w:tab w:val="left" w:pos="8100"/>
              </w:tabs>
              <w:spacing w:line="276" w:lineRule="auto"/>
              <w:ind w:left="0" w:firstLine="142"/>
              <w:jc w:val="both"/>
              <w:outlineLvl w:val="0"/>
              <w:rPr>
                <w:b/>
                <w:i/>
              </w:rPr>
            </w:pPr>
          </w:p>
        </w:tc>
      </w:tr>
    </w:tbl>
    <w:p w:rsidR="00C40873" w:rsidRPr="00DF5281" w:rsidRDefault="00C40873" w:rsidP="00C40873">
      <w:pPr>
        <w:pStyle w:val="ListParagraph"/>
        <w:tabs>
          <w:tab w:val="left" w:pos="8100"/>
        </w:tabs>
        <w:spacing w:line="276" w:lineRule="auto"/>
        <w:ind w:left="0" w:firstLine="142"/>
        <w:jc w:val="both"/>
        <w:outlineLvl w:val="0"/>
        <w:rPr>
          <w:b/>
          <w:i/>
        </w:rPr>
      </w:pPr>
    </w:p>
    <w:p w:rsidR="00C40873" w:rsidRPr="00DF5281" w:rsidRDefault="00C40873" w:rsidP="00C40873">
      <w:pPr>
        <w:pStyle w:val="ListParagraph"/>
        <w:tabs>
          <w:tab w:val="left" w:pos="8100"/>
        </w:tabs>
        <w:spacing w:line="276" w:lineRule="auto"/>
        <w:ind w:left="0" w:firstLine="142"/>
        <w:jc w:val="both"/>
        <w:outlineLvl w:val="0"/>
        <w:rPr>
          <w:b/>
          <w:i/>
        </w:rPr>
      </w:pPr>
    </w:p>
    <w:p w:rsidR="00C40873" w:rsidRPr="00DF5281" w:rsidRDefault="00C40873" w:rsidP="00C40873">
      <w:pPr>
        <w:pStyle w:val="ListParagraph"/>
        <w:tabs>
          <w:tab w:val="left" w:pos="8100"/>
        </w:tabs>
        <w:spacing w:line="276" w:lineRule="auto"/>
        <w:ind w:left="0" w:firstLine="142"/>
        <w:jc w:val="both"/>
        <w:outlineLvl w:val="0"/>
        <w:rPr>
          <w:b/>
          <w:i/>
        </w:rPr>
      </w:pPr>
    </w:p>
    <w:p w:rsidR="00C40873" w:rsidRPr="00DF5281" w:rsidRDefault="00C40873" w:rsidP="00C40873">
      <w:pPr>
        <w:spacing w:line="276" w:lineRule="auto"/>
        <w:outlineLvl w:val="0"/>
        <w:rPr>
          <w:b/>
          <w:i/>
        </w:rPr>
      </w:pPr>
    </w:p>
    <w:p w:rsidR="00C40873" w:rsidRPr="00DF5281" w:rsidRDefault="00C40873" w:rsidP="00C40873">
      <w:pPr>
        <w:suppressAutoHyphens/>
        <w:autoSpaceDN w:val="0"/>
        <w:ind w:firstLine="567"/>
        <w:jc w:val="right"/>
        <w:rPr>
          <w:rFonts w:eastAsia="Times New Roman"/>
          <w:b/>
          <w:i/>
          <w:iCs/>
          <w:lang w:eastAsia="bg-BG"/>
        </w:rPr>
      </w:pPr>
      <w:r w:rsidRPr="00DF5281">
        <w:rPr>
          <w:rFonts w:eastAsia="Times New Roman"/>
          <w:b/>
          <w:i/>
          <w:iCs/>
          <w:lang w:eastAsia="bg-BG"/>
        </w:rPr>
        <w:t>Приложение № 2</w:t>
      </w:r>
    </w:p>
    <w:p w:rsidR="00C40873" w:rsidRPr="00DF5281" w:rsidRDefault="00C40873" w:rsidP="00C40873">
      <w:pPr>
        <w:rPr>
          <w:rFonts w:eastAsia="Times New Roman"/>
          <w:b/>
          <w:color w:val="000000"/>
          <w:lang w:val="en-GB" w:eastAsia="en-GB"/>
        </w:rPr>
      </w:pPr>
    </w:p>
    <w:p w:rsidR="00C40873" w:rsidRPr="00DF5281" w:rsidRDefault="00C40873" w:rsidP="00C40873">
      <w:pPr>
        <w:jc w:val="center"/>
        <w:rPr>
          <w:rFonts w:eastAsia="Times New Roman"/>
          <w:b/>
          <w:color w:val="000000"/>
          <w:lang w:eastAsia="en-GB"/>
        </w:rPr>
      </w:pPr>
      <w:r w:rsidRPr="00DF5281">
        <w:rPr>
          <w:rFonts w:eastAsia="Times New Roman"/>
          <w:b/>
          <w:color w:val="000000"/>
          <w:lang w:val="en-GB" w:eastAsia="en-GB"/>
        </w:rPr>
        <w:t>ЗАЯВЛЕНИЕ ЗА УЧАСТИЕ</w:t>
      </w:r>
      <w:r w:rsidRPr="00DF5281">
        <w:rPr>
          <w:rFonts w:eastAsia="Times New Roman"/>
          <w:b/>
          <w:color w:val="000000"/>
          <w:lang w:eastAsia="en-GB"/>
        </w:rPr>
        <w:t xml:space="preserve"> ПО ОБЩЕСТВЕНА ПОРЪЧКА С ПРЕДМЕТ:</w:t>
      </w:r>
    </w:p>
    <w:p w:rsidR="00C40873" w:rsidRPr="00DF5281" w:rsidRDefault="00C40873" w:rsidP="00C40873">
      <w:pPr>
        <w:jc w:val="center"/>
        <w:rPr>
          <w:rFonts w:eastAsia="Times New Roman"/>
          <w:b/>
          <w:color w:val="000000"/>
          <w:lang w:eastAsia="en-GB"/>
        </w:rPr>
      </w:pPr>
    </w:p>
    <w:p w:rsidR="00C40873" w:rsidRPr="00DF5281" w:rsidRDefault="00C40873" w:rsidP="00C40873">
      <w:pPr>
        <w:jc w:val="center"/>
        <w:rPr>
          <w:rFonts w:eastAsia="Times New Roman"/>
          <w:b/>
          <w:color w:val="000000"/>
          <w:lang w:eastAsia="en-GB"/>
        </w:rPr>
      </w:pPr>
    </w:p>
    <w:p w:rsidR="00C40873" w:rsidRPr="00DF5281" w:rsidRDefault="00C40873" w:rsidP="00C40873">
      <w:pPr>
        <w:autoSpaceDE w:val="0"/>
        <w:autoSpaceDN w:val="0"/>
        <w:adjustRightInd w:val="0"/>
        <w:ind w:firstLine="708"/>
        <w:jc w:val="both"/>
        <w:rPr>
          <w:rFonts w:eastAsiaTheme="minorHAnsi"/>
          <w:b/>
          <w:bCs/>
          <w:i/>
          <w:iCs/>
          <w:color w:val="000000"/>
          <w:lang w:eastAsia="en-US"/>
        </w:rPr>
      </w:pPr>
      <w:r w:rsidRPr="00DF5281">
        <w:rPr>
          <w:rFonts w:eastAsiaTheme="minorHAnsi"/>
          <w:b/>
          <w:bCs/>
          <w:i/>
          <w:iCs/>
          <w:color w:val="000000"/>
          <w:lang w:val="en-US" w:eastAsia="en-US"/>
        </w:rPr>
        <w:t>„</w:t>
      </w:r>
      <w:proofErr w:type="spellStart"/>
      <w:r w:rsidRPr="00DF5281">
        <w:rPr>
          <w:rFonts w:eastAsiaTheme="minorHAnsi"/>
          <w:b/>
          <w:bCs/>
          <w:i/>
          <w:iCs/>
          <w:color w:val="000000"/>
          <w:lang w:val="en-US" w:eastAsia="en-US"/>
        </w:rPr>
        <w:t>Осигуряване</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на</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самолетни</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билети</w:t>
      </w:r>
      <w:proofErr w:type="spellEnd"/>
      <w:r w:rsidRPr="00DF5281">
        <w:rPr>
          <w:rFonts w:eastAsiaTheme="minorHAnsi"/>
          <w:b/>
          <w:bCs/>
          <w:i/>
          <w:iCs/>
          <w:color w:val="000000"/>
          <w:lang w:val="en-US" w:eastAsia="en-US"/>
        </w:rPr>
        <w:t xml:space="preserve"> </w:t>
      </w:r>
      <w:r w:rsidRPr="00DF5281">
        <w:rPr>
          <w:rFonts w:eastAsiaTheme="minorHAnsi"/>
          <w:b/>
          <w:bCs/>
          <w:i/>
          <w:iCs/>
          <w:color w:val="000000"/>
          <w:lang w:eastAsia="en-US"/>
        </w:rPr>
        <w:t xml:space="preserve">за превоз на пътници и багаж, </w:t>
      </w:r>
      <w:proofErr w:type="spellStart"/>
      <w:r w:rsidRPr="00DF5281">
        <w:rPr>
          <w:rFonts w:eastAsiaTheme="minorHAnsi"/>
          <w:b/>
          <w:bCs/>
          <w:i/>
          <w:iCs/>
          <w:color w:val="000000"/>
          <w:lang w:val="en-US" w:eastAsia="en-US"/>
        </w:rPr>
        <w:t>хотелски</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резервации</w:t>
      </w:r>
      <w:proofErr w:type="spellEnd"/>
      <w:r w:rsidRPr="00DF5281">
        <w:rPr>
          <w:rFonts w:eastAsiaTheme="minorHAnsi"/>
          <w:b/>
          <w:bCs/>
          <w:i/>
          <w:iCs/>
          <w:color w:val="000000"/>
          <w:lang w:val="en-US" w:eastAsia="en-US"/>
        </w:rPr>
        <w:t xml:space="preserve"> и </w:t>
      </w:r>
      <w:proofErr w:type="spellStart"/>
      <w:r w:rsidRPr="00DF5281">
        <w:rPr>
          <w:rFonts w:eastAsiaTheme="minorHAnsi"/>
          <w:b/>
          <w:bCs/>
          <w:i/>
          <w:iCs/>
          <w:color w:val="000000"/>
          <w:lang w:val="en-US" w:eastAsia="en-US"/>
        </w:rPr>
        <w:t>настаняване</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при</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служебни</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пътувания</w:t>
      </w:r>
      <w:proofErr w:type="spellEnd"/>
      <w:r w:rsidRPr="00DF5281">
        <w:rPr>
          <w:rFonts w:eastAsiaTheme="minorHAnsi"/>
          <w:b/>
          <w:bCs/>
          <w:i/>
          <w:iCs/>
          <w:color w:val="000000"/>
          <w:lang w:eastAsia="en-US"/>
        </w:rPr>
        <w:t xml:space="preserve"> </w:t>
      </w:r>
      <w:r w:rsidRPr="00DF5281">
        <w:rPr>
          <w:rFonts w:eastAsiaTheme="minorHAnsi"/>
          <w:b/>
          <w:bCs/>
          <w:i/>
          <w:iCs/>
          <w:color w:val="000000"/>
          <w:lang w:val="en-US" w:eastAsia="en-US"/>
        </w:rPr>
        <w:t xml:space="preserve">в </w:t>
      </w:r>
      <w:proofErr w:type="spellStart"/>
      <w:r w:rsidRPr="00DF5281">
        <w:rPr>
          <w:rFonts w:eastAsiaTheme="minorHAnsi"/>
          <w:b/>
          <w:bCs/>
          <w:i/>
          <w:iCs/>
          <w:color w:val="000000"/>
          <w:lang w:val="en-US" w:eastAsia="en-US"/>
        </w:rPr>
        <w:t>чужбина</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за</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нуждите</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на</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Изпълнителна</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агенция</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по</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лекарствата</w:t>
      </w:r>
      <w:proofErr w:type="spellEnd"/>
      <w:r w:rsidRPr="00DF5281">
        <w:rPr>
          <w:rFonts w:eastAsiaTheme="minorHAnsi"/>
          <w:b/>
          <w:bCs/>
          <w:i/>
          <w:iCs/>
          <w:color w:val="000000"/>
          <w:lang w:val="en-US" w:eastAsia="en-US"/>
        </w:rPr>
        <w:t>”</w:t>
      </w:r>
      <w:r w:rsidRPr="00DF5281">
        <w:rPr>
          <w:rFonts w:eastAsiaTheme="minorHAnsi"/>
          <w:b/>
          <w:bCs/>
          <w:i/>
          <w:iCs/>
          <w:color w:val="000000"/>
          <w:lang w:eastAsia="en-US"/>
        </w:rPr>
        <w:t>.</w:t>
      </w:r>
    </w:p>
    <w:p w:rsidR="00C40873" w:rsidRPr="00DF5281" w:rsidRDefault="00C40873" w:rsidP="00C40873">
      <w:pPr>
        <w:jc w:val="center"/>
        <w:rPr>
          <w:rFonts w:eastAsia="Times New Roman"/>
          <w:b/>
          <w:color w:val="000000"/>
          <w:lang w:eastAsia="en-GB"/>
        </w:rPr>
      </w:pPr>
    </w:p>
    <w:p w:rsidR="00C40873" w:rsidRPr="00DF5281" w:rsidRDefault="00C40873" w:rsidP="00C40873">
      <w:pPr>
        <w:jc w:val="center"/>
        <w:rPr>
          <w:rFonts w:eastAsia="Times New Roman"/>
          <w:b/>
          <w:color w:val="000000"/>
          <w:lang w:eastAsia="en-GB"/>
        </w:rPr>
      </w:pPr>
      <w:r w:rsidRPr="00DF5281">
        <w:rPr>
          <w:rFonts w:eastAsia="Times New Roman"/>
          <w:b/>
          <w:color w:val="000000"/>
          <w:lang w:eastAsia="en-GB"/>
        </w:rPr>
        <w:t>Долуподписаният: ……………………………………………………………………..……....</w:t>
      </w:r>
    </w:p>
    <w:p w:rsidR="00C40873" w:rsidRPr="00DF5281" w:rsidRDefault="00C40873" w:rsidP="00C40873">
      <w:pPr>
        <w:jc w:val="center"/>
        <w:rPr>
          <w:rFonts w:eastAsia="Times New Roman"/>
          <w:i/>
          <w:color w:val="000000"/>
          <w:lang w:eastAsia="en-GB"/>
        </w:rPr>
      </w:pPr>
      <w:r w:rsidRPr="00DF5281">
        <w:rPr>
          <w:rFonts w:eastAsia="Times New Roman"/>
          <w:i/>
          <w:color w:val="000000"/>
          <w:lang w:eastAsia="en-GB"/>
        </w:rPr>
        <w:t>(трите имена)</w:t>
      </w:r>
    </w:p>
    <w:p w:rsidR="00C40873" w:rsidRPr="00DF5281" w:rsidRDefault="00C40873" w:rsidP="00C40873">
      <w:pPr>
        <w:tabs>
          <w:tab w:val="left" w:pos="0"/>
        </w:tabs>
        <w:rPr>
          <w:rFonts w:eastAsia="Times New Roman"/>
          <w:b/>
          <w:color w:val="000000"/>
          <w:lang w:eastAsia="en-GB"/>
        </w:rPr>
      </w:pPr>
      <w:r w:rsidRPr="00DF5281">
        <w:rPr>
          <w:rFonts w:eastAsia="Times New Roman"/>
          <w:b/>
          <w:color w:val="000000"/>
          <w:lang w:eastAsia="en-GB"/>
        </w:rPr>
        <w:t>в качеството си на …………………………………………………………….…………………..</w:t>
      </w:r>
    </w:p>
    <w:p w:rsidR="00C40873" w:rsidRPr="00DF5281" w:rsidRDefault="00C40873" w:rsidP="00C40873">
      <w:pPr>
        <w:jc w:val="center"/>
        <w:rPr>
          <w:rFonts w:eastAsia="Times New Roman"/>
          <w:i/>
          <w:color w:val="000000"/>
          <w:lang w:eastAsia="en-GB"/>
        </w:rPr>
      </w:pPr>
      <w:r w:rsidRPr="00DF5281">
        <w:rPr>
          <w:rFonts w:eastAsia="Times New Roman"/>
          <w:i/>
          <w:color w:val="000000"/>
          <w:lang w:eastAsia="en-GB"/>
        </w:rPr>
        <w:t>(длъжност)</w:t>
      </w:r>
    </w:p>
    <w:p w:rsidR="00C40873" w:rsidRPr="00DF5281" w:rsidRDefault="00C40873" w:rsidP="00C40873">
      <w:pPr>
        <w:rPr>
          <w:rFonts w:eastAsia="Times New Roman"/>
          <w:b/>
          <w:color w:val="000000"/>
          <w:lang w:eastAsia="en-GB"/>
        </w:rPr>
      </w:pPr>
      <w:r w:rsidRPr="00DF5281">
        <w:rPr>
          <w:rFonts w:eastAsia="Times New Roman"/>
          <w:b/>
          <w:color w:val="000000"/>
          <w:lang w:eastAsia="en-GB"/>
        </w:rPr>
        <w:t xml:space="preserve">на ……………………………………………………………………………………………………. </w:t>
      </w:r>
    </w:p>
    <w:p w:rsidR="00C40873" w:rsidRPr="00DF5281" w:rsidRDefault="00C40873" w:rsidP="00C40873">
      <w:pPr>
        <w:jc w:val="center"/>
        <w:rPr>
          <w:rFonts w:eastAsia="Times New Roman"/>
          <w:i/>
          <w:color w:val="000000"/>
          <w:lang w:eastAsia="en-GB"/>
        </w:rPr>
      </w:pPr>
      <w:r w:rsidRPr="00DF5281">
        <w:rPr>
          <w:rFonts w:eastAsia="Times New Roman"/>
          <w:i/>
          <w:color w:val="000000"/>
          <w:lang w:eastAsia="en-GB"/>
        </w:rPr>
        <w:t>(наименование на участника)</w:t>
      </w:r>
    </w:p>
    <w:p w:rsidR="00C40873" w:rsidRPr="00DF5281" w:rsidRDefault="00C40873" w:rsidP="00C40873">
      <w:pPr>
        <w:jc w:val="center"/>
        <w:rPr>
          <w:rFonts w:eastAsia="Times New Roman"/>
          <w:b/>
          <w:color w:val="000000"/>
          <w:lang w:eastAsia="en-GB"/>
        </w:rPr>
      </w:pPr>
    </w:p>
    <w:p w:rsidR="00C40873" w:rsidRPr="00DF5281" w:rsidRDefault="00C40873" w:rsidP="00C40873">
      <w:pPr>
        <w:jc w:val="center"/>
        <w:rPr>
          <w:rFonts w:eastAsia="Times New Roman"/>
          <w:b/>
          <w:color w:val="000000"/>
          <w:lang w:eastAsia="en-GB"/>
        </w:rPr>
      </w:pPr>
    </w:p>
    <w:p w:rsidR="00C40873" w:rsidRPr="00DF5281" w:rsidRDefault="00C40873" w:rsidP="00C40873">
      <w:pPr>
        <w:suppressAutoHyphens/>
        <w:spacing w:line="20" w:lineRule="atLeast"/>
        <w:ind w:right="283" w:firstLine="720"/>
        <w:rPr>
          <w:b/>
          <w:bCs/>
        </w:rPr>
      </w:pPr>
      <w:r w:rsidRPr="00DF5281">
        <w:rPr>
          <w:b/>
          <w:bCs/>
        </w:rPr>
        <w:t>УВАЖАЕМИ ДАМИ И ГОСПОДА,</w:t>
      </w:r>
    </w:p>
    <w:p w:rsidR="00C40873" w:rsidRPr="00DF5281" w:rsidRDefault="00C40873" w:rsidP="00C40873">
      <w:pPr>
        <w:suppressAutoHyphens/>
        <w:spacing w:line="20" w:lineRule="atLeast"/>
        <w:ind w:right="283" w:firstLine="720"/>
        <w:rPr>
          <w:b/>
          <w:bCs/>
        </w:rPr>
      </w:pPr>
    </w:p>
    <w:p w:rsidR="00C40873" w:rsidRPr="00DF5281" w:rsidRDefault="00C40873" w:rsidP="00C40873">
      <w:pPr>
        <w:ind w:firstLine="708"/>
        <w:jc w:val="both"/>
        <w:rPr>
          <w:rFonts w:eastAsia="Times New Roman"/>
          <w:b/>
          <w:color w:val="000000"/>
          <w:lang w:eastAsia="en-GB"/>
        </w:rPr>
      </w:pPr>
      <w:r w:rsidRPr="00DF5281">
        <w:rPr>
          <w:lang w:eastAsia="en-US"/>
        </w:rPr>
        <w:t xml:space="preserve">С настоящото Ви </w:t>
      </w:r>
      <w:r w:rsidRPr="00DF5281">
        <w:rPr>
          <w:noProof/>
          <w:lang w:eastAsia="en-US"/>
        </w:rPr>
        <w:t>заявявам желание за участие в обявената от Вас процедура за възлагане на обществената поръчка</w:t>
      </w:r>
      <w:r w:rsidR="000C0260" w:rsidRPr="00DF5281">
        <w:rPr>
          <w:noProof/>
          <w:lang w:val="en-US" w:eastAsia="en-US"/>
        </w:rPr>
        <w:t xml:space="preserve"> </w:t>
      </w:r>
      <w:r w:rsidR="000C0260" w:rsidRPr="00DF5281">
        <w:rPr>
          <w:noProof/>
          <w:lang w:eastAsia="en-US"/>
        </w:rPr>
        <w:t xml:space="preserve">с предмет: </w:t>
      </w:r>
      <w:r w:rsidR="000C0260" w:rsidRPr="00DF5281">
        <w:rPr>
          <w:rFonts w:eastAsiaTheme="minorHAnsi"/>
          <w:b/>
          <w:bCs/>
          <w:i/>
          <w:iCs/>
          <w:color w:val="000000"/>
          <w:lang w:val="en-US" w:eastAsia="en-US"/>
        </w:rPr>
        <w:t>„</w:t>
      </w:r>
      <w:proofErr w:type="spellStart"/>
      <w:r w:rsidR="000C0260" w:rsidRPr="00DF5281">
        <w:rPr>
          <w:rFonts w:eastAsiaTheme="minorHAnsi"/>
          <w:b/>
          <w:bCs/>
          <w:i/>
          <w:iCs/>
          <w:color w:val="000000"/>
          <w:lang w:val="en-US" w:eastAsia="en-US"/>
        </w:rPr>
        <w:t>Осигуряване</w:t>
      </w:r>
      <w:proofErr w:type="spellEnd"/>
      <w:r w:rsidR="000C0260" w:rsidRPr="00DF5281">
        <w:rPr>
          <w:rFonts w:eastAsiaTheme="minorHAnsi"/>
          <w:b/>
          <w:bCs/>
          <w:i/>
          <w:iCs/>
          <w:color w:val="000000"/>
          <w:lang w:val="en-US" w:eastAsia="en-US"/>
        </w:rPr>
        <w:t xml:space="preserve"> </w:t>
      </w:r>
      <w:proofErr w:type="spellStart"/>
      <w:r w:rsidR="000C0260" w:rsidRPr="00DF5281">
        <w:rPr>
          <w:rFonts w:eastAsiaTheme="minorHAnsi"/>
          <w:b/>
          <w:bCs/>
          <w:i/>
          <w:iCs/>
          <w:color w:val="000000"/>
          <w:lang w:val="en-US" w:eastAsia="en-US"/>
        </w:rPr>
        <w:t>на</w:t>
      </w:r>
      <w:proofErr w:type="spellEnd"/>
      <w:r w:rsidR="000C0260" w:rsidRPr="00DF5281">
        <w:rPr>
          <w:rFonts w:eastAsiaTheme="minorHAnsi"/>
          <w:b/>
          <w:bCs/>
          <w:i/>
          <w:iCs/>
          <w:color w:val="000000"/>
          <w:lang w:val="en-US" w:eastAsia="en-US"/>
        </w:rPr>
        <w:t xml:space="preserve"> </w:t>
      </w:r>
      <w:proofErr w:type="spellStart"/>
      <w:r w:rsidR="000C0260" w:rsidRPr="00DF5281">
        <w:rPr>
          <w:rFonts w:eastAsiaTheme="minorHAnsi"/>
          <w:b/>
          <w:bCs/>
          <w:i/>
          <w:iCs/>
          <w:color w:val="000000"/>
          <w:lang w:val="en-US" w:eastAsia="en-US"/>
        </w:rPr>
        <w:t>самолетни</w:t>
      </w:r>
      <w:proofErr w:type="spellEnd"/>
      <w:r w:rsidR="000C0260" w:rsidRPr="00DF5281">
        <w:rPr>
          <w:rFonts w:eastAsiaTheme="minorHAnsi"/>
          <w:b/>
          <w:bCs/>
          <w:i/>
          <w:iCs/>
          <w:color w:val="000000"/>
          <w:lang w:val="en-US" w:eastAsia="en-US"/>
        </w:rPr>
        <w:t xml:space="preserve"> </w:t>
      </w:r>
      <w:proofErr w:type="spellStart"/>
      <w:r w:rsidR="000C0260" w:rsidRPr="00DF5281">
        <w:rPr>
          <w:rFonts w:eastAsiaTheme="minorHAnsi"/>
          <w:b/>
          <w:bCs/>
          <w:i/>
          <w:iCs/>
          <w:color w:val="000000"/>
          <w:lang w:val="en-US" w:eastAsia="en-US"/>
        </w:rPr>
        <w:t>билети</w:t>
      </w:r>
      <w:proofErr w:type="spellEnd"/>
      <w:r w:rsidR="000C0260" w:rsidRPr="00DF5281">
        <w:rPr>
          <w:rFonts w:eastAsiaTheme="minorHAnsi"/>
          <w:b/>
          <w:bCs/>
          <w:i/>
          <w:iCs/>
          <w:color w:val="000000"/>
          <w:lang w:val="en-US" w:eastAsia="en-US"/>
        </w:rPr>
        <w:t xml:space="preserve"> </w:t>
      </w:r>
      <w:r w:rsidR="000C0260" w:rsidRPr="00DF5281">
        <w:rPr>
          <w:rFonts w:eastAsiaTheme="minorHAnsi"/>
          <w:b/>
          <w:bCs/>
          <w:i/>
          <w:iCs/>
          <w:color w:val="000000"/>
          <w:lang w:eastAsia="en-US"/>
        </w:rPr>
        <w:t xml:space="preserve">за превоз на пътници и багаж, </w:t>
      </w:r>
      <w:proofErr w:type="spellStart"/>
      <w:r w:rsidR="000C0260" w:rsidRPr="00DF5281">
        <w:rPr>
          <w:rFonts w:eastAsiaTheme="minorHAnsi"/>
          <w:b/>
          <w:bCs/>
          <w:i/>
          <w:iCs/>
          <w:color w:val="000000"/>
          <w:lang w:val="en-US" w:eastAsia="en-US"/>
        </w:rPr>
        <w:t>хотелски</w:t>
      </w:r>
      <w:proofErr w:type="spellEnd"/>
      <w:r w:rsidR="000C0260" w:rsidRPr="00DF5281">
        <w:rPr>
          <w:rFonts w:eastAsiaTheme="minorHAnsi"/>
          <w:b/>
          <w:bCs/>
          <w:i/>
          <w:iCs/>
          <w:color w:val="000000"/>
          <w:lang w:val="en-US" w:eastAsia="en-US"/>
        </w:rPr>
        <w:t xml:space="preserve"> </w:t>
      </w:r>
      <w:proofErr w:type="spellStart"/>
      <w:r w:rsidR="000C0260" w:rsidRPr="00DF5281">
        <w:rPr>
          <w:rFonts w:eastAsiaTheme="minorHAnsi"/>
          <w:b/>
          <w:bCs/>
          <w:i/>
          <w:iCs/>
          <w:color w:val="000000"/>
          <w:lang w:val="en-US" w:eastAsia="en-US"/>
        </w:rPr>
        <w:t>резервации</w:t>
      </w:r>
      <w:proofErr w:type="spellEnd"/>
      <w:r w:rsidR="000C0260" w:rsidRPr="00DF5281">
        <w:rPr>
          <w:rFonts w:eastAsiaTheme="minorHAnsi"/>
          <w:b/>
          <w:bCs/>
          <w:i/>
          <w:iCs/>
          <w:color w:val="000000"/>
          <w:lang w:val="en-US" w:eastAsia="en-US"/>
        </w:rPr>
        <w:t xml:space="preserve"> и </w:t>
      </w:r>
      <w:proofErr w:type="spellStart"/>
      <w:r w:rsidR="000C0260" w:rsidRPr="00DF5281">
        <w:rPr>
          <w:rFonts w:eastAsiaTheme="minorHAnsi"/>
          <w:b/>
          <w:bCs/>
          <w:i/>
          <w:iCs/>
          <w:color w:val="000000"/>
          <w:lang w:val="en-US" w:eastAsia="en-US"/>
        </w:rPr>
        <w:t>настаняване</w:t>
      </w:r>
      <w:proofErr w:type="spellEnd"/>
      <w:r w:rsidR="000C0260" w:rsidRPr="00DF5281">
        <w:rPr>
          <w:rFonts w:eastAsiaTheme="minorHAnsi"/>
          <w:b/>
          <w:bCs/>
          <w:i/>
          <w:iCs/>
          <w:color w:val="000000"/>
          <w:lang w:val="en-US" w:eastAsia="en-US"/>
        </w:rPr>
        <w:t xml:space="preserve"> </w:t>
      </w:r>
      <w:proofErr w:type="spellStart"/>
      <w:r w:rsidR="000C0260" w:rsidRPr="00DF5281">
        <w:rPr>
          <w:rFonts w:eastAsiaTheme="minorHAnsi"/>
          <w:b/>
          <w:bCs/>
          <w:i/>
          <w:iCs/>
          <w:color w:val="000000"/>
          <w:lang w:val="en-US" w:eastAsia="en-US"/>
        </w:rPr>
        <w:t>при</w:t>
      </w:r>
      <w:proofErr w:type="spellEnd"/>
      <w:r w:rsidR="000C0260" w:rsidRPr="00DF5281">
        <w:rPr>
          <w:rFonts w:eastAsiaTheme="minorHAnsi"/>
          <w:b/>
          <w:bCs/>
          <w:i/>
          <w:iCs/>
          <w:color w:val="000000"/>
          <w:lang w:val="en-US" w:eastAsia="en-US"/>
        </w:rPr>
        <w:t xml:space="preserve"> </w:t>
      </w:r>
      <w:proofErr w:type="spellStart"/>
      <w:r w:rsidR="000C0260" w:rsidRPr="00DF5281">
        <w:rPr>
          <w:rFonts w:eastAsiaTheme="minorHAnsi"/>
          <w:b/>
          <w:bCs/>
          <w:i/>
          <w:iCs/>
          <w:color w:val="000000"/>
          <w:lang w:val="en-US" w:eastAsia="en-US"/>
        </w:rPr>
        <w:t>служебни</w:t>
      </w:r>
      <w:proofErr w:type="spellEnd"/>
      <w:r w:rsidR="000C0260" w:rsidRPr="00DF5281">
        <w:rPr>
          <w:rFonts w:eastAsiaTheme="minorHAnsi"/>
          <w:b/>
          <w:bCs/>
          <w:i/>
          <w:iCs/>
          <w:color w:val="000000"/>
          <w:lang w:val="en-US" w:eastAsia="en-US"/>
        </w:rPr>
        <w:t xml:space="preserve"> </w:t>
      </w:r>
      <w:proofErr w:type="spellStart"/>
      <w:r w:rsidR="000C0260" w:rsidRPr="00DF5281">
        <w:rPr>
          <w:rFonts w:eastAsiaTheme="minorHAnsi"/>
          <w:b/>
          <w:bCs/>
          <w:i/>
          <w:iCs/>
          <w:color w:val="000000"/>
          <w:lang w:val="en-US" w:eastAsia="en-US"/>
        </w:rPr>
        <w:t>пътувания</w:t>
      </w:r>
      <w:proofErr w:type="spellEnd"/>
      <w:r w:rsidR="000C0260" w:rsidRPr="00DF5281">
        <w:rPr>
          <w:rFonts w:eastAsiaTheme="minorHAnsi"/>
          <w:b/>
          <w:bCs/>
          <w:i/>
          <w:iCs/>
          <w:color w:val="000000"/>
          <w:lang w:eastAsia="en-US"/>
        </w:rPr>
        <w:t xml:space="preserve"> </w:t>
      </w:r>
      <w:r w:rsidR="000C0260" w:rsidRPr="00DF5281">
        <w:rPr>
          <w:rFonts w:eastAsiaTheme="minorHAnsi"/>
          <w:b/>
          <w:bCs/>
          <w:i/>
          <w:iCs/>
          <w:color w:val="000000"/>
          <w:lang w:val="en-US" w:eastAsia="en-US"/>
        </w:rPr>
        <w:t xml:space="preserve">в </w:t>
      </w:r>
      <w:proofErr w:type="spellStart"/>
      <w:r w:rsidR="000C0260" w:rsidRPr="00DF5281">
        <w:rPr>
          <w:rFonts w:eastAsiaTheme="minorHAnsi"/>
          <w:b/>
          <w:bCs/>
          <w:i/>
          <w:iCs/>
          <w:color w:val="000000"/>
          <w:lang w:val="en-US" w:eastAsia="en-US"/>
        </w:rPr>
        <w:t>чужбина</w:t>
      </w:r>
      <w:proofErr w:type="spellEnd"/>
      <w:r w:rsidR="000C0260" w:rsidRPr="00DF5281">
        <w:rPr>
          <w:rFonts w:eastAsiaTheme="minorHAnsi"/>
          <w:b/>
          <w:bCs/>
          <w:i/>
          <w:iCs/>
          <w:color w:val="000000"/>
          <w:lang w:val="en-US" w:eastAsia="en-US"/>
        </w:rPr>
        <w:t xml:space="preserve"> </w:t>
      </w:r>
      <w:proofErr w:type="spellStart"/>
      <w:r w:rsidR="000C0260" w:rsidRPr="00DF5281">
        <w:rPr>
          <w:rFonts w:eastAsiaTheme="minorHAnsi"/>
          <w:b/>
          <w:bCs/>
          <w:i/>
          <w:iCs/>
          <w:color w:val="000000"/>
          <w:lang w:val="en-US" w:eastAsia="en-US"/>
        </w:rPr>
        <w:t>за</w:t>
      </w:r>
      <w:proofErr w:type="spellEnd"/>
      <w:r w:rsidR="000C0260" w:rsidRPr="00DF5281">
        <w:rPr>
          <w:rFonts w:eastAsiaTheme="minorHAnsi"/>
          <w:b/>
          <w:bCs/>
          <w:i/>
          <w:iCs/>
          <w:color w:val="000000"/>
          <w:lang w:val="en-US" w:eastAsia="en-US"/>
        </w:rPr>
        <w:t xml:space="preserve"> </w:t>
      </w:r>
      <w:proofErr w:type="spellStart"/>
      <w:r w:rsidR="000C0260" w:rsidRPr="00DF5281">
        <w:rPr>
          <w:rFonts w:eastAsiaTheme="minorHAnsi"/>
          <w:b/>
          <w:bCs/>
          <w:i/>
          <w:iCs/>
          <w:color w:val="000000"/>
          <w:lang w:val="en-US" w:eastAsia="en-US"/>
        </w:rPr>
        <w:t>нуждите</w:t>
      </w:r>
      <w:proofErr w:type="spellEnd"/>
      <w:r w:rsidR="000C0260" w:rsidRPr="00DF5281">
        <w:rPr>
          <w:rFonts w:eastAsiaTheme="minorHAnsi"/>
          <w:b/>
          <w:bCs/>
          <w:i/>
          <w:iCs/>
          <w:color w:val="000000"/>
          <w:lang w:val="en-US" w:eastAsia="en-US"/>
        </w:rPr>
        <w:t xml:space="preserve"> </w:t>
      </w:r>
      <w:proofErr w:type="spellStart"/>
      <w:r w:rsidR="000C0260" w:rsidRPr="00DF5281">
        <w:rPr>
          <w:rFonts w:eastAsiaTheme="minorHAnsi"/>
          <w:b/>
          <w:bCs/>
          <w:i/>
          <w:iCs/>
          <w:color w:val="000000"/>
          <w:lang w:val="en-US" w:eastAsia="en-US"/>
        </w:rPr>
        <w:t>на</w:t>
      </w:r>
      <w:proofErr w:type="spellEnd"/>
      <w:r w:rsidR="000C0260" w:rsidRPr="00DF5281">
        <w:rPr>
          <w:rFonts w:eastAsiaTheme="minorHAnsi"/>
          <w:b/>
          <w:bCs/>
          <w:i/>
          <w:iCs/>
          <w:color w:val="000000"/>
          <w:lang w:val="en-US" w:eastAsia="en-US"/>
        </w:rPr>
        <w:t xml:space="preserve"> </w:t>
      </w:r>
      <w:proofErr w:type="spellStart"/>
      <w:r w:rsidR="000C0260" w:rsidRPr="00DF5281">
        <w:rPr>
          <w:rFonts w:eastAsiaTheme="minorHAnsi"/>
          <w:b/>
          <w:bCs/>
          <w:i/>
          <w:iCs/>
          <w:color w:val="000000"/>
          <w:lang w:val="en-US" w:eastAsia="en-US"/>
        </w:rPr>
        <w:t>Изпълнителна</w:t>
      </w:r>
      <w:proofErr w:type="spellEnd"/>
      <w:r w:rsidR="000C0260" w:rsidRPr="00DF5281">
        <w:rPr>
          <w:rFonts w:eastAsiaTheme="minorHAnsi"/>
          <w:b/>
          <w:bCs/>
          <w:i/>
          <w:iCs/>
          <w:color w:val="000000"/>
          <w:lang w:val="en-US" w:eastAsia="en-US"/>
        </w:rPr>
        <w:t xml:space="preserve"> </w:t>
      </w:r>
      <w:proofErr w:type="spellStart"/>
      <w:r w:rsidR="000C0260" w:rsidRPr="00DF5281">
        <w:rPr>
          <w:rFonts w:eastAsiaTheme="minorHAnsi"/>
          <w:b/>
          <w:bCs/>
          <w:i/>
          <w:iCs/>
          <w:color w:val="000000"/>
          <w:lang w:val="en-US" w:eastAsia="en-US"/>
        </w:rPr>
        <w:t>агенция</w:t>
      </w:r>
      <w:proofErr w:type="spellEnd"/>
      <w:r w:rsidR="000C0260" w:rsidRPr="00DF5281">
        <w:rPr>
          <w:rFonts w:eastAsiaTheme="minorHAnsi"/>
          <w:b/>
          <w:bCs/>
          <w:i/>
          <w:iCs/>
          <w:color w:val="000000"/>
          <w:lang w:val="en-US" w:eastAsia="en-US"/>
        </w:rPr>
        <w:t xml:space="preserve"> </w:t>
      </w:r>
      <w:proofErr w:type="spellStart"/>
      <w:r w:rsidR="000C0260" w:rsidRPr="00DF5281">
        <w:rPr>
          <w:rFonts w:eastAsiaTheme="minorHAnsi"/>
          <w:b/>
          <w:bCs/>
          <w:i/>
          <w:iCs/>
          <w:color w:val="000000"/>
          <w:lang w:val="en-US" w:eastAsia="en-US"/>
        </w:rPr>
        <w:t>по</w:t>
      </w:r>
      <w:proofErr w:type="spellEnd"/>
      <w:r w:rsidR="000C0260" w:rsidRPr="00DF5281">
        <w:rPr>
          <w:rFonts w:eastAsiaTheme="minorHAnsi"/>
          <w:b/>
          <w:bCs/>
          <w:i/>
          <w:iCs/>
          <w:color w:val="000000"/>
          <w:lang w:val="en-US" w:eastAsia="en-US"/>
        </w:rPr>
        <w:t xml:space="preserve"> </w:t>
      </w:r>
      <w:proofErr w:type="spellStart"/>
      <w:r w:rsidR="000C0260" w:rsidRPr="00DF5281">
        <w:rPr>
          <w:rFonts w:eastAsiaTheme="minorHAnsi"/>
          <w:b/>
          <w:bCs/>
          <w:i/>
          <w:iCs/>
          <w:color w:val="000000"/>
          <w:lang w:val="en-US" w:eastAsia="en-US"/>
        </w:rPr>
        <w:t>лекарствата</w:t>
      </w:r>
      <w:proofErr w:type="spellEnd"/>
      <w:r w:rsidR="000C0260" w:rsidRPr="00DF5281">
        <w:rPr>
          <w:rFonts w:eastAsiaTheme="minorHAnsi"/>
          <w:b/>
          <w:bCs/>
          <w:i/>
          <w:iCs/>
          <w:color w:val="000000"/>
          <w:lang w:val="en-US" w:eastAsia="en-US"/>
        </w:rPr>
        <w:t>”</w:t>
      </w:r>
    </w:p>
    <w:p w:rsidR="00C40873" w:rsidRPr="00DF5281" w:rsidRDefault="00C40873" w:rsidP="00C40873">
      <w:pPr>
        <w:ind w:firstLine="708"/>
        <w:jc w:val="both"/>
        <w:rPr>
          <w:rFonts w:eastAsia="Times New Roman"/>
          <w:b/>
          <w:color w:val="000000"/>
          <w:lang w:eastAsia="en-GB"/>
        </w:rPr>
      </w:pPr>
    </w:p>
    <w:p w:rsidR="000C0260" w:rsidRPr="00DF5281" w:rsidRDefault="000C0260" w:rsidP="00C40873">
      <w:pPr>
        <w:ind w:firstLine="708"/>
        <w:jc w:val="both"/>
        <w:rPr>
          <w:rFonts w:eastAsia="Times New Roman"/>
          <w:b/>
          <w:color w:val="000000"/>
          <w:lang w:eastAsia="en-GB"/>
        </w:rPr>
      </w:pPr>
    </w:p>
    <w:p w:rsidR="00C40873" w:rsidRPr="00DF5281" w:rsidRDefault="00C40873" w:rsidP="00C40873">
      <w:pPr>
        <w:ind w:firstLine="708"/>
        <w:jc w:val="both"/>
        <w:rPr>
          <w:rFonts w:eastAsia="Times New Roman"/>
          <w:b/>
          <w:color w:val="000000"/>
          <w:lang w:eastAsia="en-GB"/>
        </w:rPr>
      </w:pPr>
      <w:r w:rsidRPr="00DF5281">
        <w:rPr>
          <w:rFonts w:eastAsia="Times New Roman"/>
          <w:b/>
          <w:color w:val="000000"/>
          <w:lang w:eastAsia="en-GB"/>
        </w:rPr>
        <w:t>Съдържание:</w:t>
      </w:r>
    </w:p>
    <w:p w:rsidR="00C40873" w:rsidRPr="00DF5281" w:rsidRDefault="000C0260" w:rsidP="00C40873">
      <w:pPr>
        <w:ind w:firstLine="708"/>
        <w:jc w:val="both"/>
        <w:rPr>
          <w:rFonts w:eastAsia="Times New Roman"/>
          <w:color w:val="000000"/>
          <w:lang w:eastAsia="en-GB"/>
        </w:rPr>
      </w:pPr>
      <w:r w:rsidRPr="00DF5281">
        <w:rPr>
          <w:rFonts w:eastAsia="Times New Roman"/>
          <w:b/>
          <w:color w:val="000000"/>
          <w:lang w:eastAsia="en-GB"/>
        </w:rPr>
        <w:t>1</w:t>
      </w:r>
      <w:r w:rsidR="00C40873" w:rsidRPr="00DF5281">
        <w:rPr>
          <w:rFonts w:eastAsia="Times New Roman"/>
          <w:b/>
          <w:color w:val="000000"/>
          <w:lang w:eastAsia="en-GB"/>
        </w:rPr>
        <w:t>.</w:t>
      </w:r>
      <w:r w:rsidR="00C40873" w:rsidRPr="00DF5281">
        <w:rPr>
          <w:rFonts w:eastAsia="Times New Roman"/>
          <w:color w:val="000000"/>
          <w:lang w:eastAsia="en-GB"/>
        </w:rPr>
        <w:t xml:space="preserve"> Документи за доказване на предприетите мерки за надеждност, когато е приложимо;</w:t>
      </w:r>
    </w:p>
    <w:p w:rsidR="00C40873" w:rsidRPr="00DF5281" w:rsidRDefault="000C0260" w:rsidP="00C40873">
      <w:pPr>
        <w:ind w:firstLine="708"/>
        <w:jc w:val="both"/>
        <w:rPr>
          <w:rFonts w:eastAsia="Times New Roman"/>
          <w:color w:val="000000"/>
          <w:lang w:eastAsia="en-GB"/>
        </w:rPr>
      </w:pPr>
      <w:r w:rsidRPr="00DF5281">
        <w:rPr>
          <w:rFonts w:eastAsia="Times New Roman"/>
          <w:b/>
          <w:color w:val="000000"/>
          <w:lang w:eastAsia="en-GB"/>
        </w:rPr>
        <w:t>2</w:t>
      </w:r>
      <w:r w:rsidR="00C40873" w:rsidRPr="00DF5281">
        <w:rPr>
          <w:rFonts w:eastAsia="Times New Roman"/>
          <w:b/>
          <w:color w:val="000000"/>
          <w:lang w:eastAsia="en-GB"/>
        </w:rPr>
        <w:t>.</w:t>
      </w:r>
      <w:r w:rsidR="00C40873" w:rsidRPr="00DF5281">
        <w:rPr>
          <w:rFonts w:eastAsia="Times New Roman"/>
          <w:color w:val="000000"/>
          <w:lang w:eastAsia="en-GB"/>
        </w:rPr>
        <w:t xml:space="preserve"> Копие от документ, от който да е видно правното основание за създаване на обединението, което не е юридическо лице, както и следната информация във връзка настоящата обществена поръчка:</w:t>
      </w:r>
      <w:r w:rsidR="00C40873" w:rsidRPr="00DF5281">
        <w:rPr>
          <w:rFonts w:eastAsia="Times New Roman"/>
          <w:color w:val="000000"/>
          <w:lang w:eastAsia="en-GB"/>
        </w:rPr>
        <w:tab/>
      </w:r>
    </w:p>
    <w:p w:rsidR="00C40873" w:rsidRPr="00DF5281" w:rsidRDefault="00C40873" w:rsidP="00C40873">
      <w:pPr>
        <w:ind w:firstLine="708"/>
        <w:jc w:val="both"/>
        <w:rPr>
          <w:rFonts w:eastAsia="Times New Roman"/>
          <w:color w:val="000000"/>
          <w:lang w:eastAsia="en-GB"/>
        </w:rPr>
      </w:pPr>
      <w:r w:rsidRPr="00DF5281">
        <w:rPr>
          <w:rFonts w:eastAsia="Times New Roman"/>
          <w:color w:val="000000"/>
          <w:lang w:eastAsia="en-GB"/>
        </w:rPr>
        <w:t>1. правата и задълженията на участниците в обединението;</w:t>
      </w:r>
    </w:p>
    <w:p w:rsidR="00C40873" w:rsidRPr="00DF5281" w:rsidRDefault="00C40873" w:rsidP="00C40873">
      <w:pPr>
        <w:ind w:firstLine="708"/>
        <w:jc w:val="both"/>
        <w:rPr>
          <w:rFonts w:eastAsia="Times New Roman"/>
          <w:color w:val="000000"/>
          <w:lang w:eastAsia="en-GB"/>
        </w:rPr>
      </w:pPr>
      <w:r w:rsidRPr="00DF5281">
        <w:rPr>
          <w:rFonts w:eastAsia="Times New Roman"/>
          <w:color w:val="000000"/>
          <w:lang w:eastAsia="en-GB"/>
        </w:rPr>
        <w:t>2. разпределението на отговорността между членовете на обединението;</w:t>
      </w:r>
    </w:p>
    <w:p w:rsidR="00C40873" w:rsidRPr="00DF5281" w:rsidRDefault="00C40873" w:rsidP="00C40873">
      <w:pPr>
        <w:ind w:firstLine="708"/>
        <w:jc w:val="both"/>
        <w:rPr>
          <w:rFonts w:eastAsia="Times New Roman"/>
          <w:color w:val="000000"/>
          <w:lang w:eastAsia="en-GB"/>
        </w:rPr>
      </w:pPr>
      <w:r w:rsidRPr="00DF5281">
        <w:rPr>
          <w:rFonts w:eastAsia="Times New Roman"/>
          <w:color w:val="000000"/>
          <w:lang w:eastAsia="en-GB"/>
        </w:rPr>
        <w:t>3. дейностите, които ще изпълнява всеки член на обединението.</w:t>
      </w:r>
    </w:p>
    <w:p w:rsidR="00C40873" w:rsidRPr="00DF5281" w:rsidRDefault="00C40873" w:rsidP="00C40873">
      <w:pPr>
        <w:spacing w:line="276" w:lineRule="auto"/>
        <w:ind w:right="-180"/>
        <w:jc w:val="both"/>
        <w:rPr>
          <w:rFonts w:eastAsia="Verdana-Italic"/>
          <w:lang w:eastAsia="en-US"/>
        </w:rPr>
      </w:pPr>
    </w:p>
    <w:p w:rsidR="00C40873" w:rsidRPr="00DF5281" w:rsidRDefault="00C40873" w:rsidP="00C40873">
      <w:pPr>
        <w:spacing w:line="276" w:lineRule="auto"/>
        <w:ind w:right="-180"/>
        <w:jc w:val="both"/>
        <w:rPr>
          <w:rFonts w:eastAsia="Verdana-Italic"/>
          <w:lang w:eastAsia="en-US"/>
        </w:rPr>
      </w:pPr>
    </w:p>
    <w:p w:rsidR="00C40873" w:rsidRPr="00DF5281" w:rsidRDefault="00C40873" w:rsidP="00C40873">
      <w:pPr>
        <w:rPr>
          <w:lang w:val="ru-RU"/>
        </w:rPr>
      </w:pPr>
      <w:r w:rsidRPr="00DF5281">
        <w:rPr>
          <w:lang w:val="ru-RU"/>
        </w:rPr>
        <w:t>Дата:</w:t>
      </w:r>
      <w:r w:rsidRPr="00DF5281">
        <w:rPr>
          <w:lang w:val="ru-RU"/>
        </w:rPr>
        <w:tab/>
      </w:r>
      <w:r w:rsidRPr="00DF5281">
        <w:rPr>
          <w:lang w:val="ru-RU"/>
        </w:rPr>
        <w:tab/>
      </w:r>
      <w:r w:rsidRPr="00DF5281">
        <w:rPr>
          <w:lang w:val="ru-RU"/>
        </w:rPr>
        <w:tab/>
      </w:r>
      <w:r w:rsidRPr="00DF5281">
        <w:rPr>
          <w:lang w:val="ru-RU"/>
        </w:rPr>
        <w:tab/>
      </w:r>
      <w:r w:rsidRPr="00DF5281">
        <w:rPr>
          <w:lang w:val="ru-RU"/>
        </w:rPr>
        <w:tab/>
      </w:r>
      <w:r w:rsidRPr="00DF5281">
        <w:rPr>
          <w:lang w:val="ru-RU"/>
        </w:rPr>
        <w:tab/>
      </w:r>
      <w:r w:rsidRPr="00DF5281">
        <w:rPr>
          <w:lang w:val="ru-RU"/>
        </w:rPr>
        <w:tab/>
        <w:t>Подпис:</w:t>
      </w:r>
    </w:p>
    <w:p w:rsidR="00C40873" w:rsidRPr="00DF5281" w:rsidRDefault="00C40873" w:rsidP="00C40873">
      <w:pPr>
        <w:ind w:left="4860" w:firstLine="96"/>
        <w:rPr>
          <w:lang w:val="ru-RU"/>
        </w:rPr>
      </w:pPr>
      <w:r w:rsidRPr="00DF5281">
        <w:rPr>
          <w:lang w:val="ru-RU"/>
        </w:rPr>
        <w:t>печат</w:t>
      </w:r>
    </w:p>
    <w:p w:rsidR="00C40873" w:rsidRPr="00DF5281" w:rsidRDefault="00C40873" w:rsidP="00C40873">
      <w:pPr>
        <w:ind w:left="4860" w:firstLine="96"/>
        <w:rPr>
          <w:lang w:val="ru-RU"/>
        </w:rPr>
      </w:pPr>
      <w:r w:rsidRPr="00DF5281">
        <w:rPr>
          <w:lang w:val="ru-RU"/>
        </w:rPr>
        <w:t>(име и фамилия)</w:t>
      </w:r>
    </w:p>
    <w:p w:rsidR="00C40873" w:rsidRPr="00DF5281" w:rsidRDefault="00C40873" w:rsidP="00C40873">
      <w:pPr>
        <w:ind w:left="4860" w:firstLine="96"/>
        <w:rPr>
          <w:lang w:val="ru-RU"/>
        </w:rPr>
      </w:pPr>
    </w:p>
    <w:p w:rsidR="00C40873" w:rsidRPr="00DF5281" w:rsidRDefault="00C40873" w:rsidP="00C40873">
      <w:pPr>
        <w:spacing w:line="276" w:lineRule="auto"/>
        <w:ind w:right="-180"/>
        <w:jc w:val="both"/>
        <w:rPr>
          <w:rFonts w:eastAsia="Verdana-Italic"/>
          <w:lang w:eastAsia="en-US"/>
        </w:rPr>
      </w:pPr>
    </w:p>
    <w:p w:rsidR="00C40873" w:rsidRPr="00DF5281" w:rsidRDefault="00C40873" w:rsidP="00C40873">
      <w:pPr>
        <w:pStyle w:val="ListParagraph"/>
        <w:spacing w:line="276" w:lineRule="auto"/>
        <w:ind w:left="0"/>
        <w:rPr>
          <w:rFonts w:eastAsia="Times New Roman"/>
        </w:rPr>
      </w:pPr>
    </w:p>
    <w:p w:rsidR="00C40873" w:rsidRPr="00DF5281" w:rsidRDefault="00C40873" w:rsidP="000C0260">
      <w:pPr>
        <w:pStyle w:val="Annexetitre"/>
        <w:jc w:val="left"/>
        <w:rPr>
          <w:rFonts w:eastAsia="Times New Roman"/>
          <w:b w:val="0"/>
          <w:szCs w:val="24"/>
          <w:u w:val="none"/>
          <w:lang w:eastAsia="ar-SA"/>
        </w:rPr>
      </w:pPr>
      <w:bookmarkStart w:id="0" w:name="_Toc432674861"/>
    </w:p>
    <w:p w:rsidR="000C0260" w:rsidRPr="00DF5281" w:rsidRDefault="000C0260" w:rsidP="000C0260"/>
    <w:p w:rsidR="00C40873" w:rsidRPr="00DF5281" w:rsidRDefault="00C40873" w:rsidP="00C40873">
      <w:pPr>
        <w:pStyle w:val="ListParagraph"/>
        <w:spacing w:line="276" w:lineRule="auto"/>
        <w:jc w:val="right"/>
        <w:outlineLvl w:val="0"/>
        <w:rPr>
          <w:b/>
          <w:i/>
        </w:rPr>
      </w:pPr>
      <w:r w:rsidRPr="00DF5281">
        <w:rPr>
          <w:b/>
          <w:i/>
        </w:rPr>
        <w:lastRenderedPageBreak/>
        <w:t xml:space="preserve">Приложение № </w:t>
      </w:r>
      <w:bookmarkEnd w:id="0"/>
      <w:r w:rsidRPr="00DF5281">
        <w:rPr>
          <w:b/>
          <w:i/>
        </w:rPr>
        <w:t>3</w:t>
      </w:r>
    </w:p>
    <w:p w:rsidR="009A28B5" w:rsidRPr="00DF5281" w:rsidRDefault="009A28B5" w:rsidP="009A28B5">
      <w:pPr>
        <w:pStyle w:val="ListParagraph"/>
        <w:ind w:left="0"/>
        <w:jc w:val="center"/>
        <w:rPr>
          <w:b/>
          <w:bCs/>
        </w:rPr>
      </w:pPr>
      <w:r w:rsidRPr="00DF5281">
        <w:rPr>
          <w:b/>
          <w:bCs/>
        </w:rPr>
        <w:t>ТЕХНИЧЕСКИ СПЕЦИФИКАЦИИ И ИЗИСКВАНИЯ КЪМ ИЗПЪЛНЕНИЕТО НА ОБЩЕСТВЕНАТА ПОРЪЧКА</w:t>
      </w:r>
    </w:p>
    <w:p w:rsidR="009A28B5" w:rsidRPr="00DF5281" w:rsidRDefault="009A28B5" w:rsidP="009A28B5">
      <w:pPr>
        <w:pStyle w:val="ListParagraph"/>
        <w:jc w:val="center"/>
        <w:rPr>
          <w:b/>
          <w:bCs/>
        </w:rPr>
      </w:pPr>
    </w:p>
    <w:p w:rsidR="009A28B5" w:rsidRPr="00DF5281" w:rsidRDefault="009A28B5" w:rsidP="009A28B5">
      <w:pPr>
        <w:autoSpaceDE w:val="0"/>
        <w:autoSpaceDN w:val="0"/>
        <w:adjustRightInd w:val="0"/>
        <w:spacing w:line="259" w:lineRule="auto"/>
        <w:jc w:val="center"/>
        <w:rPr>
          <w:rFonts w:eastAsiaTheme="minorHAnsi"/>
          <w:b/>
          <w:color w:val="000000"/>
          <w:szCs w:val="22"/>
          <w:lang w:eastAsia="en-US"/>
        </w:rPr>
      </w:pPr>
      <w:r w:rsidRPr="00DF5281">
        <w:rPr>
          <w:rFonts w:eastAsiaTheme="minorHAnsi"/>
          <w:b/>
          <w:color w:val="000000"/>
          <w:szCs w:val="22"/>
          <w:lang w:eastAsia="en-US"/>
        </w:rPr>
        <w:t>Т Е Х Н И Ч Е С К А   С П Е Ц И Ф И К А Ц И Я</w:t>
      </w:r>
    </w:p>
    <w:p w:rsidR="009A28B5" w:rsidRPr="00DF5281" w:rsidRDefault="009A28B5" w:rsidP="009A28B5">
      <w:pPr>
        <w:ind w:firstLine="708"/>
        <w:jc w:val="both"/>
        <w:rPr>
          <w:b/>
          <w:bCs/>
          <w:iCs/>
        </w:rPr>
      </w:pPr>
      <w:r w:rsidRPr="00DF5281">
        <w:rPr>
          <w:rFonts w:eastAsiaTheme="minorHAnsi"/>
          <w:b/>
          <w:color w:val="000000"/>
          <w:szCs w:val="22"/>
          <w:lang w:eastAsia="en-US"/>
        </w:rPr>
        <w:t xml:space="preserve">И </w:t>
      </w:r>
      <w:r w:rsidRPr="00DF5281">
        <w:rPr>
          <w:b/>
          <w:bCs/>
          <w:iCs/>
        </w:rPr>
        <w:t xml:space="preserve"> ИЗИСКВАНИЯ КЪМ ИЗПЪЛНЕНИЕТО НА ОБЩЕСТВЕНА ПОРЪЧКА, ВЪЗЛАГАНА</w:t>
      </w:r>
      <w:r w:rsidRPr="00DF5281">
        <w:rPr>
          <w:b/>
        </w:rPr>
        <w:t xml:space="preserve"> </w:t>
      </w:r>
      <w:r w:rsidRPr="00DF5281">
        <w:rPr>
          <w:b/>
          <w:bCs/>
        </w:rPr>
        <w:t>ЧРЕЗ ПУБЛИЧНО СЪСТЕЗАНИЕ ПО РЕДА НА ЗАКОНА ЗА ОБЩЕСТВЕНИТЕ ПОРЪЧКИ С ПРЕДМЕТ:</w:t>
      </w:r>
      <w:r w:rsidRPr="00DF5281">
        <w:rPr>
          <w:b/>
        </w:rPr>
        <w:t xml:space="preserve"> </w:t>
      </w:r>
      <w:r w:rsidRPr="00DF5281">
        <w:rPr>
          <w:b/>
          <w:bCs/>
          <w:iCs/>
        </w:rPr>
        <w:t>„ОСИГУРЯВАНЕ НА САМОЛЕТНИ БИЛЕТИ ЗА ПРЕВОЗ НА ПЪТНИЦИ И БАГАЖ , ХОТЕЛСКИ РЕЗЕРВАЦИИ И НАСТАНЯВАНЕ ПРИ СЛУЖЕБНИ ПЪТУВАНИЯ В ЧУЖБИНА ЗА НУЖДИТЕ НА ИЗПЪЛНИТЕЛНА АГЕНЦИЯ ПО ЛЕКАРСТВАТА”</w:t>
      </w:r>
    </w:p>
    <w:p w:rsidR="009A28B5" w:rsidRPr="00DF5281" w:rsidRDefault="009A28B5" w:rsidP="009A28B5">
      <w:pPr>
        <w:ind w:firstLine="708"/>
        <w:jc w:val="both"/>
        <w:rPr>
          <w:b/>
          <w:u w:val="single"/>
        </w:rPr>
      </w:pPr>
    </w:p>
    <w:p w:rsidR="009A28B5" w:rsidRPr="00DF5281" w:rsidRDefault="009A28B5" w:rsidP="009A28B5">
      <w:pPr>
        <w:ind w:firstLine="708"/>
        <w:jc w:val="both"/>
        <w:rPr>
          <w:b/>
          <w:u w:val="single"/>
        </w:rPr>
      </w:pPr>
      <w:r w:rsidRPr="00DF5281">
        <w:rPr>
          <w:b/>
          <w:u w:val="single"/>
        </w:rPr>
        <w:t xml:space="preserve">1. Общи изисквания. </w:t>
      </w:r>
    </w:p>
    <w:p w:rsidR="009A28B5" w:rsidRPr="00DF5281" w:rsidRDefault="009A28B5" w:rsidP="009A28B5">
      <w:pPr>
        <w:ind w:firstLine="708"/>
        <w:jc w:val="both"/>
        <w:rPr>
          <w:b/>
          <w:u w:val="single"/>
        </w:rPr>
      </w:pPr>
    </w:p>
    <w:p w:rsidR="009A28B5" w:rsidRPr="00DF5281" w:rsidRDefault="009A28B5" w:rsidP="009A28B5">
      <w:pPr>
        <w:ind w:firstLine="708"/>
        <w:jc w:val="both"/>
      </w:pPr>
      <w:r w:rsidRPr="00DF5281">
        <w:rPr>
          <w:b/>
        </w:rPr>
        <w:t>1.1.</w:t>
      </w:r>
      <w:r w:rsidRPr="00DF5281">
        <w:t xml:space="preserve"> Цел на настоящата обществена поръчка: Възложителят да осигури най-добри условия за изпълнение на услуга за нуждите на ИАЛ, като бъде избран изпълнител, който да извърши изпълнение на услугата при икономически най-изгодни условия и най-ефективното разходване на средствата при следване на принципите на публичност, прозрачност, осигуряване на свободна и лоялна конкуренция и недопускане на дискриминация. </w:t>
      </w:r>
    </w:p>
    <w:p w:rsidR="009A28B5" w:rsidRPr="00DF5281" w:rsidRDefault="009A28B5" w:rsidP="009A28B5">
      <w:pPr>
        <w:ind w:firstLine="708"/>
        <w:jc w:val="both"/>
      </w:pPr>
      <w:r w:rsidRPr="00DF5281">
        <w:rPr>
          <w:b/>
        </w:rPr>
        <w:t>1.2.</w:t>
      </w:r>
      <w:r w:rsidRPr="00DF5281">
        <w:t xml:space="preserve"> Настоящата обществена поръчка има за цел да осигури самолетни билети за превоз по въздух на пътници и багаж, хотелски резервации и настаняване при служебни пътувания в чужбина за нуждите на Изпълнителна агенция по лекарствата</w:t>
      </w:r>
    </w:p>
    <w:p w:rsidR="009A28B5" w:rsidRPr="00DF5281" w:rsidRDefault="009A28B5" w:rsidP="009A28B5">
      <w:pPr>
        <w:ind w:firstLine="708"/>
        <w:jc w:val="both"/>
      </w:pPr>
      <w:r w:rsidRPr="00DF5281">
        <w:rPr>
          <w:b/>
        </w:rPr>
        <w:t>1.3.</w:t>
      </w:r>
      <w:r w:rsidRPr="00DF5281">
        <w:t xml:space="preserve"> Изпълнението на обществената поръчка следва да е съобразено с изискванията, посочени в техническата спецификация и добрите търговски практики в сектора на услугите, предмет на поръчката.</w:t>
      </w:r>
    </w:p>
    <w:p w:rsidR="009A28B5" w:rsidRPr="00DF5281" w:rsidRDefault="009A28B5" w:rsidP="009A28B5">
      <w:pPr>
        <w:ind w:firstLine="708"/>
        <w:jc w:val="both"/>
      </w:pPr>
      <w:r w:rsidRPr="00DF5281">
        <w:rPr>
          <w:b/>
        </w:rPr>
        <w:t>1.4.</w:t>
      </w:r>
      <w:r w:rsidRPr="00DF5281">
        <w:t xml:space="preserve"> Изпълнителят трябва да гарантира конфиденциалност на извършените пътувания  (вкл. защита на личните данни относно пътници, маршрути, превозвачи) и настанявания (нощуващи, </w:t>
      </w:r>
      <w:proofErr w:type="spellStart"/>
      <w:r w:rsidRPr="00DF5281">
        <w:t>дати,маршрути</w:t>
      </w:r>
      <w:proofErr w:type="spellEnd"/>
      <w:r w:rsidRPr="00DF5281">
        <w:t xml:space="preserve"> и др.).</w:t>
      </w:r>
    </w:p>
    <w:p w:rsidR="009A28B5" w:rsidRPr="00DF5281" w:rsidRDefault="009A28B5" w:rsidP="009A28B5">
      <w:pPr>
        <w:ind w:firstLine="708"/>
        <w:jc w:val="both"/>
      </w:pPr>
      <w:r w:rsidRPr="00DF5281">
        <w:rPr>
          <w:b/>
        </w:rPr>
        <w:t>1.5.</w:t>
      </w:r>
      <w:r w:rsidRPr="00DF5281">
        <w:t xml:space="preserve"> Изпълнителят трябва да посочи конкретен адрес на електронна поща за комуникация с ИАЛ.</w:t>
      </w:r>
    </w:p>
    <w:p w:rsidR="009A28B5" w:rsidRPr="00DF5281" w:rsidRDefault="009A28B5" w:rsidP="009A28B5">
      <w:pPr>
        <w:ind w:firstLine="708"/>
        <w:jc w:val="both"/>
        <w:rPr>
          <w:color w:val="000000"/>
          <w:lang w:eastAsia="en-US"/>
        </w:rPr>
      </w:pPr>
      <w:r w:rsidRPr="00DF5281">
        <w:rPr>
          <w:b/>
        </w:rPr>
        <w:t>1.6.</w:t>
      </w:r>
      <w:r w:rsidRPr="00DF5281">
        <w:t xml:space="preserve"> Срокът за изпълнение на поръчката е 12 месеца, считано от датата на сключване на договора или </w:t>
      </w:r>
      <w:r w:rsidRPr="00DF5281">
        <w:rPr>
          <w:color w:val="000000"/>
          <w:lang w:eastAsia="en-US"/>
        </w:rPr>
        <w:t>до достигане на прогнозната стойност на поръчката, в зависимост от това кое събитие настъпи първо.</w:t>
      </w:r>
    </w:p>
    <w:p w:rsidR="009A28B5" w:rsidRPr="00DF5281" w:rsidRDefault="009A28B5" w:rsidP="009A28B5">
      <w:pPr>
        <w:ind w:firstLine="708"/>
        <w:jc w:val="both"/>
        <w:rPr>
          <w:color w:val="000000"/>
          <w:lang w:eastAsia="en-US"/>
        </w:rPr>
      </w:pPr>
      <w:r w:rsidRPr="00DF5281">
        <w:rPr>
          <w:b/>
          <w:color w:val="000000"/>
          <w:lang w:eastAsia="en-US"/>
        </w:rPr>
        <w:t>1.7.</w:t>
      </w:r>
      <w:r w:rsidRPr="00DF5281">
        <w:rPr>
          <w:color w:val="000000"/>
          <w:lang w:eastAsia="en-US"/>
        </w:rPr>
        <w:t xml:space="preserve"> Възложителят може да прекрати предсрочно договора при сключването на индивидуален договор за възлагане на обществена поръчка, след сключено рамково споразумение от Централния орган за покупки (ЦОП).</w:t>
      </w:r>
    </w:p>
    <w:p w:rsidR="009A28B5" w:rsidRPr="00DF5281" w:rsidRDefault="009A28B5" w:rsidP="009A28B5">
      <w:pPr>
        <w:ind w:firstLine="708"/>
        <w:jc w:val="both"/>
      </w:pPr>
    </w:p>
    <w:p w:rsidR="009A28B5" w:rsidRPr="00DF5281" w:rsidRDefault="009A28B5" w:rsidP="009A28B5">
      <w:pPr>
        <w:ind w:firstLine="708"/>
        <w:jc w:val="both"/>
        <w:rPr>
          <w:b/>
          <w:u w:val="single"/>
        </w:rPr>
      </w:pPr>
      <w:r w:rsidRPr="00DF5281">
        <w:rPr>
          <w:b/>
          <w:u w:val="single"/>
        </w:rPr>
        <w:t>2. Минимални технически изисквания, във връзка с осигуряване на самолетни билети:</w:t>
      </w:r>
    </w:p>
    <w:p w:rsidR="009A28B5" w:rsidRPr="00DF5281" w:rsidRDefault="009A28B5" w:rsidP="009A28B5">
      <w:pPr>
        <w:ind w:firstLine="708"/>
        <w:jc w:val="both"/>
        <w:rPr>
          <w:b/>
          <w:u w:val="single"/>
        </w:rPr>
      </w:pPr>
    </w:p>
    <w:p w:rsidR="009A28B5" w:rsidRPr="00DF5281" w:rsidRDefault="009A28B5" w:rsidP="009A28B5">
      <w:pPr>
        <w:ind w:firstLine="708"/>
        <w:jc w:val="both"/>
      </w:pPr>
      <w:r w:rsidRPr="00DF5281">
        <w:rPr>
          <w:b/>
        </w:rPr>
        <w:t>2.1.</w:t>
      </w:r>
      <w:r w:rsidRPr="00DF5281">
        <w:t xml:space="preserve"> Участникът трябва да осигури приемането и изпълнението на заявки на Възложителя за двупосочни/ еднопосочни самолетни билети за превоз на пътници и багаж, в рамките на работното време на Изпълнителна агенция по лекарствата (от 9:00 до17:30 часа), а при необходимост по всяко време на денонощието, включително в извънработно време, почивни и празнични дни (24 часа/365 дни).</w:t>
      </w:r>
    </w:p>
    <w:p w:rsidR="009A28B5" w:rsidRPr="00DF5281" w:rsidRDefault="009A28B5" w:rsidP="009A28B5">
      <w:pPr>
        <w:ind w:firstLine="708"/>
        <w:jc w:val="both"/>
      </w:pPr>
      <w:r w:rsidRPr="00DF5281">
        <w:rPr>
          <w:b/>
        </w:rPr>
        <w:t>2.2</w:t>
      </w:r>
      <w:r w:rsidRPr="00DF5281">
        <w:t xml:space="preserve">. При заявка от страна на Възложителя за самолетен билет Изпълнителят е длъжен да отговори писмено (на е-мейл, факс)  на заявката, включително в извън работно време, в почивни и празнични дни, в срок до 1 (един) час. </w:t>
      </w:r>
    </w:p>
    <w:p w:rsidR="009A28B5" w:rsidRPr="00DF5281" w:rsidRDefault="009A28B5" w:rsidP="009A28B5">
      <w:pPr>
        <w:ind w:firstLine="708"/>
        <w:jc w:val="both"/>
      </w:pPr>
      <w:r w:rsidRPr="00DF5281">
        <w:rPr>
          <w:b/>
        </w:rPr>
        <w:lastRenderedPageBreak/>
        <w:t>2.3.</w:t>
      </w:r>
      <w:r w:rsidRPr="00DF5281">
        <w:t xml:space="preserve"> В отговора по всяка конкретна заявка за самолетен билет Изпълнителят трябва да предложи най-малко два варианта за пътуване. Предлаганите варианти за полети да са директни, а при невъзможност – с минимален брой подходящи връзки за съответните дестинации и с възможно най-благоприятните цени на авиокомпаниите за икономична класа. В отговора на заявката всеки предложен вариант от Изпълнителя трябва да включва:  авиокомпания, класа, маршрут, часове на пътуване, престой, цена на билета  и срок на валидност на резервацията. В случай че нито един предложен вариант не е подходящ за Възложителя, Изпълнителят е длъжен да представи ново предложение с не по-малко от два варианта за пътуване, в срок до 1 (един) час.</w:t>
      </w:r>
    </w:p>
    <w:p w:rsidR="009A28B5" w:rsidRPr="00DF5281" w:rsidRDefault="009A28B5" w:rsidP="009A28B5">
      <w:pPr>
        <w:ind w:firstLine="708"/>
        <w:jc w:val="both"/>
      </w:pPr>
      <w:r w:rsidRPr="00DF5281">
        <w:rPr>
          <w:b/>
        </w:rPr>
        <w:t>2.4.</w:t>
      </w:r>
      <w:r w:rsidRPr="00DF5281">
        <w:t xml:space="preserve"> Цените на билетите се определят в лева за двупосочно пътуване в икономична класа към момента на резервацията. Изпълнителят е длъжен при определяне на цената да прилага всички валидни към датата на резервацията отстъпки от авиокомпаниите (седмичен престой, уикенд правило, сезонни отстъпки, минимален престой и други промоции), бонусни програми, както и преференциални условия, които авиокомпаниите предлагат въз основа на сключени споразумения. Възложителят запазва правото си при необходимост да прави заявка за еднопосочен билет.</w:t>
      </w:r>
    </w:p>
    <w:p w:rsidR="009A28B5" w:rsidRPr="00DF5281" w:rsidRDefault="009A28B5" w:rsidP="009A28B5">
      <w:pPr>
        <w:ind w:firstLine="708"/>
        <w:jc w:val="both"/>
      </w:pPr>
      <w:r w:rsidRPr="00DF5281">
        <w:rPr>
          <w:b/>
        </w:rPr>
        <w:t>2.5.</w:t>
      </w:r>
      <w:r w:rsidRPr="00DF5281">
        <w:t xml:space="preserve"> Цената на доставените самолетни билети се формира на база най-ниските на пазара нетни тарифи, предлагани от авиокомпаниите към момента на подаване на резервацията, такса обслужване, дължими летищни такси, такси сигурност и други такси, установени от местното законодателство.</w:t>
      </w:r>
    </w:p>
    <w:p w:rsidR="009A28B5" w:rsidRPr="00DF5281" w:rsidRDefault="009A28B5" w:rsidP="009A28B5">
      <w:pPr>
        <w:ind w:firstLine="708"/>
        <w:jc w:val="both"/>
      </w:pPr>
      <w:r w:rsidRPr="00DF5281">
        <w:rPr>
          <w:b/>
        </w:rPr>
        <w:t>2.6.</w:t>
      </w:r>
      <w:r w:rsidRPr="00DF5281">
        <w:t xml:space="preserve"> Към момента на издаване на самолетен билет Изпълнителят е длъжен да провери възможността и ако има такава, да предложи на Възложителя билетът да бъде закупен на по-изгодната за него цена.</w:t>
      </w:r>
    </w:p>
    <w:p w:rsidR="009A28B5" w:rsidRPr="00DF5281" w:rsidRDefault="009A28B5" w:rsidP="009A28B5">
      <w:pPr>
        <w:ind w:firstLine="708"/>
        <w:jc w:val="both"/>
      </w:pPr>
      <w:r w:rsidRPr="00DF5281">
        <w:rPr>
          <w:b/>
        </w:rPr>
        <w:t xml:space="preserve">2.7. </w:t>
      </w:r>
      <w:r w:rsidRPr="00DF5281">
        <w:t>След като получи писмено потвърждение от Възложителя с посочен от него вариант за реализиране на пътуването, Изпълнителят резервира билета и уведомява Възложителя за това като посочва и срока на валидност на резервацията. Уведомяването за направената резервация да става в рамките на 1 (един) час след като Възложителят е направил избор на вариант за пътуване. Изпълнението (издаването на самолетния билет) по потвърдената самолетна резервация следва да се извърши от Изпълнителя в рамките на 2 (два) часа, считано от момента, в който Възложителят е изразил воля (в писмена форма) за издаване на билета.</w:t>
      </w:r>
    </w:p>
    <w:p w:rsidR="009A28B5" w:rsidRPr="00DF5281" w:rsidRDefault="009A28B5" w:rsidP="009A28B5">
      <w:pPr>
        <w:ind w:firstLine="708"/>
        <w:jc w:val="both"/>
      </w:pPr>
      <w:r w:rsidRPr="00DF5281">
        <w:rPr>
          <w:b/>
        </w:rPr>
        <w:t xml:space="preserve">2.8. </w:t>
      </w:r>
      <w:r w:rsidRPr="00DF5281">
        <w:t>При сключване на договора Изпълнителят трябва да предостави информация за бонусните програми на авиокомпаниите. През срока на договора Изпълнителят регулярно уведомява Възложителя за други бонуси на авиокомпании и/или предлагани от тях промоционални цени на билети.</w:t>
      </w:r>
    </w:p>
    <w:p w:rsidR="009A28B5" w:rsidRPr="00DF5281" w:rsidRDefault="009A28B5" w:rsidP="009A28B5">
      <w:pPr>
        <w:ind w:firstLine="708"/>
        <w:jc w:val="both"/>
      </w:pPr>
      <w:r w:rsidRPr="00DF5281">
        <w:rPr>
          <w:b/>
        </w:rPr>
        <w:t>2.9.</w:t>
      </w:r>
      <w:r w:rsidRPr="00DF5281">
        <w:t xml:space="preserve"> Изпълнителят трябва да предлага цени на билети за икономична класа, а когато е възможно и по-ниска цена. При изрично искане от страна на Възложителя, да бъдат предлагани цени на билети за изрично посочени полети, включително изпълнявани от нискобюджетни авиокомпании. Да бъдат представяни и оферти от нискобюджетни авиокомпании по искане на Възложителя, в случай че директен полет не е наличен.</w:t>
      </w:r>
    </w:p>
    <w:p w:rsidR="009A28B5" w:rsidRPr="00DF5281" w:rsidRDefault="009A28B5" w:rsidP="009A28B5">
      <w:pPr>
        <w:ind w:firstLine="708"/>
        <w:jc w:val="both"/>
      </w:pPr>
      <w:r w:rsidRPr="00DF5281">
        <w:rPr>
          <w:b/>
        </w:rPr>
        <w:t>2.10.</w:t>
      </w:r>
      <w:r w:rsidRPr="00DF5281">
        <w:t xml:space="preserve"> Изпълнителят няма право да предлага варианти за пътуване и оферти, включващи полети на авиокомпании, на които е забранено да летят в европейското въздушно пространство поради недостатъчно ниво на сигурност. Актуален списък с тези авиокомпании се намира на Интернет адрес: </w:t>
      </w:r>
      <w:hyperlink r:id="rId7" w:history="1">
        <w:r w:rsidRPr="00DF5281">
          <w:rPr>
            <w:rStyle w:val="Hyperlink"/>
          </w:rPr>
          <w:t>https://ec.europa.eu/transport/modes/air/safety/air-ban/search</w:t>
        </w:r>
      </w:hyperlink>
      <w:r w:rsidRPr="00DF5281">
        <w:t xml:space="preserve">. </w:t>
      </w:r>
    </w:p>
    <w:p w:rsidR="009A28B5" w:rsidRPr="00DF5281" w:rsidRDefault="009A28B5" w:rsidP="009A28B5">
      <w:pPr>
        <w:ind w:firstLine="708"/>
        <w:jc w:val="both"/>
      </w:pPr>
      <w:r w:rsidRPr="00DF5281">
        <w:rPr>
          <w:b/>
        </w:rPr>
        <w:t xml:space="preserve">2.11. </w:t>
      </w:r>
      <w:r w:rsidRPr="00DF5281">
        <w:t>Изпълнителят трябва да осигурява самолетни билети по редовни въздушни линии – „икономична класа”, при най-пълно съответствие с конкретната заявка на Възложителя. Предложените самолетни билети не могат да бъдат предоставени от нискобюджетни авиокомпании, които не са членове на BSP (</w:t>
      </w:r>
      <w:proofErr w:type="spellStart"/>
      <w:r w:rsidRPr="00DF5281">
        <w:t>Billing</w:t>
      </w:r>
      <w:proofErr w:type="spellEnd"/>
      <w:r w:rsidRPr="00DF5281">
        <w:t xml:space="preserve"> </w:t>
      </w:r>
      <w:proofErr w:type="spellStart"/>
      <w:r w:rsidRPr="00DF5281">
        <w:t>Settlement</w:t>
      </w:r>
      <w:proofErr w:type="spellEnd"/>
      <w:r w:rsidRPr="00DF5281">
        <w:t xml:space="preserve"> </w:t>
      </w:r>
      <w:proofErr w:type="spellStart"/>
      <w:r w:rsidRPr="00DF5281">
        <w:t>Plan</w:t>
      </w:r>
      <w:proofErr w:type="spellEnd"/>
      <w:r w:rsidRPr="00DF5281">
        <w:t>).</w:t>
      </w:r>
    </w:p>
    <w:p w:rsidR="009A28B5" w:rsidRPr="00DF5281" w:rsidRDefault="009A28B5" w:rsidP="009A28B5">
      <w:pPr>
        <w:ind w:firstLine="708"/>
        <w:jc w:val="both"/>
        <w:rPr>
          <w:lang w:val="en-US"/>
        </w:rPr>
      </w:pPr>
      <w:r w:rsidRPr="00DF5281">
        <w:rPr>
          <w:b/>
          <w:lang w:val="en-US"/>
        </w:rPr>
        <w:lastRenderedPageBreak/>
        <w:t>2.</w:t>
      </w:r>
      <w:r w:rsidRPr="00DF5281">
        <w:rPr>
          <w:b/>
        </w:rPr>
        <w:t>12</w:t>
      </w:r>
      <w:r w:rsidRPr="00DF5281">
        <w:rPr>
          <w:b/>
          <w:lang w:val="en-US"/>
        </w:rPr>
        <w:t>.</w:t>
      </w:r>
      <w:r w:rsidRPr="00DF5281">
        <w:rPr>
          <w:lang w:val="en-US"/>
        </w:rPr>
        <w:t xml:space="preserve"> </w:t>
      </w:r>
      <w:proofErr w:type="spellStart"/>
      <w:r w:rsidRPr="00DF5281">
        <w:rPr>
          <w:lang w:val="en-US"/>
        </w:rPr>
        <w:t>Изпълнителят</w:t>
      </w:r>
      <w:proofErr w:type="spellEnd"/>
      <w:r w:rsidRPr="00DF5281">
        <w:rPr>
          <w:lang w:val="en-US"/>
        </w:rPr>
        <w:t xml:space="preserve"> </w:t>
      </w:r>
      <w:proofErr w:type="spellStart"/>
      <w:r w:rsidRPr="00DF5281">
        <w:rPr>
          <w:lang w:val="en-US"/>
        </w:rPr>
        <w:t>доставя</w:t>
      </w:r>
      <w:proofErr w:type="spellEnd"/>
      <w:r w:rsidRPr="00DF5281">
        <w:rPr>
          <w:lang w:val="en-US"/>
        </w:rPr>
        <w:t xml:space="preserve"> </w:t>
      </w:r>
      <w:proofErr w:type="spellStart"/>
      <w:r w:rsidRPr="00DF5281">
        <w:rPr>
          <w:lang w:val="en-US"/>
        </w:rPr>
        <w:t>самолетния</w:t>
      </w:r>
      <w:proofErr w:type="spellEnd"/>
      <w:r w:rsidRPr="00DF5281">
        <w:rPr>
          <w:lang w:val="en-US"/>
        </w:rPr>
        <w:t xml:space="preserve"> </w:t>
      </w:r>
      <w:proofErr w:type="spellStart"/>
      <w:r w:rsidRPr="00DF5281">
        <w:rPr>
          <w:lang w:val="en-US"/>
        </w:rPr>
        <w:t>билет</w:t>
      </w:r>
      <w:proofErr w:type="spellEnd"/>
      <w:r w:rsidRPr="00DF5281">
        <w:rPr>
          <w:lang w:val="en-US"/>
        </w:rPr>
        <w:t xml:space="preserve"> </w:t>
      </w:r>
      <w:proofErr w:type="spellStart"/>
      <w:r w:rsidRPr="00DF5281">
        <w:rPr>
          <w:lang w:val="en-US"/>
        </w:rPr>
        <w:t>на</w:t>
      </w:r>
      <w:proofErr w:type="spellEnd"/>
      <w:r w:rsidRPr="00DF5281">
        <w:rPr>
          <w:lang w:val="en-US"/>
        </w:rPr>
        <w:t xml:space="preserve"> </w:t>
      </w:r>
      <w:proofErr w:type="spellStart"/>
      <w:r w:rsidRPr="00DF5281">
        <w:rPr>
          <w:lang w:val="en-US"/>
        </w:rPr>
        <w:t>Възложителя</w:t>
      </w:r>
      <w:proofErr w:type="spellEnd"/>
      <w:r w:rsidRPr="00DF5281">
        <w:rPr>
          <w:lang w:val="en-US"/>
        </w:rPr>
        <w:t xml:space="preserve"> </w:t>
      </w:r>
      <w:proofErr w:type="spellStart"/>
      <w:r w:rsidRPr="00DF5281">
        <w:rPr>
          <w:lang w:val="en-US"/>
        </w:rPr>
        <w:t>по</w:t>
      </w:r>
      <w:proofErr w:type="spellEnd"/>
      <w:r w:rsidRPr="00DF5281">
        <w:rPr>
          <w:lang w:val="en-US"/>
        </w:rPr>
        <w:t xml:space="preserve"> </w:t>
      </w:r>
      <w:proofErr w:type="spellStart"/>
      <w:r w:rsidRPr="00DF5281">
        <w:rPr>
          <w:lang w:val="en-US"/>
        </w:rPr>
        <w:t>електронен</w:t>
      </w:r>
      <w:proofErr w:type="spellEnd"/>
      <w:r w:rsidRPr="00DF5281">
        <w:rPr>
          <w:lang w:val="en-US"/>
        </w:rPr>
        <w:t xml:space="preserve"> </w:t>
      </w:r>
      <w:proofErr w:type="spellStart"/>
      <w:r w:rsidRPr="00DF5281">
        <w:rPr>
          <w:lang w:val="en-US"/>
        </w:rPr>
        <w:t>път</w:t>
      </w:r>
      <w:proofErr w:type="spellEnd"/>
      <w:r w:rsidRPr="00DF5281">
        <w:rPr>
          <w:lang w:val="en-US"/>
        </w:rPr>
        <w:t xml:space="preserve"> в </w:t>
      </w:r>
      <w:proofErr w:type="spellStart"/>
      <w:r w:rsidRPr="00DF5281">
        <w:rPr>
          <w:lang w:val="en-US"/>
        </w:rPr>
        <w:t>посочените</w:t>
      </w:r>
      <w:proofErr w:type="spellEnd"/>
      <w:r w:rsidRPr="00DF5281">
        <w:rPr>
          <w:lang w:val="en-US"/>
        </w:rPr>
        <w:t xml:space="preserve"> </w:t>
      </w:r>
      <w:proofErr w:type="spellStart"/>
      <w:r w:rsidRPr="00DF5281">
        <w:rPr>
          <w:lang w:val="en-US"/>
        </w:rPr>
        <w:t>срокове</w:t>
      </w:r>
      <w:proofErr w:type="spellEnd"/>
      <w:r w:rsidRPr="00DF5281">
        <w:rPr>
          <w:lang w:val="en-US"/>
        </w:rPr>
        <w:t xml:space="preserve"> </w:t>
      </w:r>
      <w:proofErr w:type="spellStart"/>
      <w:r w:rsidRPr="00DF5281">
        <w:rPr>
          <w:lang w:val="en-US"/>
        </w:rPr>
        <w:t>по</w:t>
      </w:r>
      <w:proofErr w:type="spellEnd"/>
      <w:r w:rsidRPr="00DF5281">
        <w:rPr>
          <w:lang w:val="en-US"/>
        </w:rPr>
        <w:t xml:space="preserve"> т. 2.</w:t>
      </w:r>
      <w:r w:rsidRPr="00DF5281">
        <w:t>7</w:t>
      </w:r>
      <w:r w:rsidRPr="00DF5281">
        <w:rPr>
          <w:lang w:val="en-US"/>
        </w:rPr>
        <w:t xml:space="preserve">. </w:t>
      </w:r>
      <w:proofErr w:type="spellStart"/>
      <w:r w:rsidRPr="00DF5281">
        <w:rPr>
          <w:lang w:val="en-US"/>
        </w:rPr>
        <w:t>Билетите</w:t>
      </w:r>
      <w:proofErr w:type="spellEnd"/>
      <w:r w:rsidRPr="00DF5281">
        <w:rPr>
          <w:lang w:val="en-US"/>
        </w:rPr>
        <w:t xml:space="preserve"> </w:t>
      </w:r>
      <w:proofErr w:type="spellStart"/>
      <w:r w:rsidRPr="00DF5281">
        <w:rPr>
          <w:lang w:val="en-US"/>
        </w:rPr>
        <w:t>задължително</w:t>
      </w:r>
      <w:proofErr w:type="spellEnd"/>
      <w:r w:rsidRPr="00DF5281">
        <w:rPr>
          <w:lang w:val="en-US"/>
        </w:rPr>
        <w:t xml:space="preserve"> </w:t>
      </w:r>
      <w:proofErr w:type="spellStart"/>
      <w:r w:rsidRPr="00DF5281">
        <w:rPr>
          <w:lang w:val="en-US"/>
        </w:rPr>
        <w:t>да</w:t>
      </w:r>
      <w:proofErr w:type="spellEnd"/>
      <w:r w:rsidRPr="00DF5281">
        <w:rPr>
          <w:lang w:val="en-US"/>
        </w:rPr>
        <w:t xml:space="preserve"> </w:t>
      </w:r>
      <w:proofErr w:type="spellStart"/>
      <w:r w:rsidRPr="00DF5281">
        <w:rPr>
          <w:lang w:val="en-US"/>
        </w:rPr>
        <w:t>бъдат</w:t>
      </w:r>
      <w:proofErr w:type="spellEnd"/>
      <w:r w:rsidRPr="00DF5281">
        <w:rPr>
          <w:lang w:val="en-US"/>
        </w:rPr>
        <w:t xml:space="preserve"> </w:t>
      </w:r>
      <w:proofErr w:type="spellStart"/>
      <w:r w:rsidRPr="00DF5281">
        <w:rPr>
          <w:lang w:val="en-US"/>
        </w:rPr>
        <w:t>изпращани</w:t>
      </w:r>
      <w:proofErr w:type="spellEnd"/>
      <w:r w:rsidRPr="00DF5281">
        <w:rPr>
          <w:lang w:val="en-US"/>
        </w:rPr>
        <w:t xml:space="preserve"> </w:t>
      </w:r>
      <w:proofErr w:type="spellStart"/>
      <w:r w:rsidRPr="00DF5281">
        <w:rPr>
          <w:lang w:val="en-US"/>
        </w:rPr>
        <w:t>от</w:t>
      </w:r>
      <w:proofErr w:type="spellEnd"/>
      <w:r w:rsidRPr="00DF5281">
        <w:rPr>
          <w:lang w:val="en-US"/>
        </w:rPr>
        <w:t xml:space="preserve"> </w:t>
      </w:r>
      <w:proofErr w:type="spellStart"/>
      <w:r w:rsidRPr="00DF5281">
        <w:rPr>
          <w:lang w:val="en-US"/>
        </w:rPr>
        <w:t>сървъра</w:t>
      </w:r>
      <w:proofErr w:type="spellEnd"/>
      <w:r w:rsidRPr="00DF5281">
        <w:rPr>
          <w:lang w:val="en-US"/>
        </w:rPr>
        <w:t xml:space="preserve"> </w:t>
      </w:r>
      <w:proofErr w:type="spellStart"/>
      <w:r w:rsidRPr="00DF5281">
        <w:rPr>
          <w:lang w:val="en-US"/>
        </w:rPr>
        <w:t>на</w:t>
      </w:r>
      <w:proofErr w:type="spellEnd"/>
      <w:r w:rsidRPr="00DF5281">
        <w:rPr>
          <w:lang w:val="en-US"/>
        </w:rPr>
        <w:t xml:space="preserve"> </w:t>
      </w:r>
      <w:proofErr w:type="spellStart"/>
      <w:r w:rsidRPr="00DF5281">
        <w:rPr>
          <w:lang w:val="en-US"/>
        </w:rPr>
        <w:t>резервационната</w:t>
      </w:r>
      <w:proofErr w:type="spellEnd"/>
      <w:r w:rsidRPr="00DF5281">
        <w:rPr>
          <w:lang w:val="en-US"/>
        </w:rPr>
        <w:t xml:space="preserve"> </w:t>
      </w:r>
      <w:proofErr w:type="spellStart"/>
      <w:r w:rsidRPr="00DF5281">
        <w:rPr>
          <w:lang w:val="en-US"/>
        </w:rPr>
        <w:t>система</w:t>
      </w:r>
      <w:proofErr w:type="spellEnd"/>
      <w:r w:rsidRPr="00DF5281">
        <w:rPr>
          <w:lang w:val="en-US"/>
        </w:rPr>
        <w:t xml:space="preserve"> </w:t>
      </w:r>
      <w:proofErr w:type="spellStart"/>
      <w:r w:rsidRPr="00DF5281">
        <w:rPr>
          <w:lang w:val="en-US"/>
        </w:rPr>
        <w:t>Амадеус</w:t>
      </w:r>
      <w:proofErr w:type="spellEnd"/>
      <w:r w:rsidRPr="00DF5281">
        <w:rPr>
          <w:lang w:val="en-US"/>
        </w:rPr>
        <w:t xml:space="preserve"> (….........@amadeus.com) </w:t>
      </w:r>
      <w:proofErr w:type="spellStart"/>
      <w:r w:rsidRPr="00DF5281">
        <w:rPr>
          <w:lang w:val="en-US"/>
        </w:rPr>
        <w:t>или</w:t>
      </w:r>
      <w:proofErr w:type="spellEnd"/>
      <w:r w:rsidRPr="00DF5281">
        <w:rPr>
          <w:lang w:val="en-US"/>
        </w:rPr>
        <w:t xml:space="preserve"> </w:t>
      </w:r>
      <w:proofErr w:type="spellStart"/>
      <w:r w:rsidRPr="00DF5281">
        <w:rPr>
          <w:lang w:val="en-US"/>
        </w:rPr>
        <w:t>друга</w:t>
      </w:r>
      <w:proofErr w:type="spellEnd"/>
      <w:r w:rsidRPr="00DF5281">
        <w:rPr>
          <w:lang w:val="en-US"/>
        </w:rPr>
        <w:t xml:space="preserve"> </w:t>
      </w:r>
      <w:proofErr w:type="spellStart"/>
      <w:r w:rsidRPr="00DF5281">
        <w:rPr>
          <w:lang w:val="en-US"/>
        </w:rPr>
        <w:t>еквивалентна</w:t>
      </w:r>
      <w:proofErr w:type="spellEnd"/>
      <w:r w:rsidRPr="00DF5281">
        <w:rPr>
          <w:lang w:val="en-US"/>
        </w:rPr>
        <w:t xml:space="preserve"> </w:t>
      </w:r>
      <w:proofErr w:type="spellStart"/>
      <w:r w:rsidRPr="00DF5281">
        <w:rPr>
          <w:lang w:val="en-US"/>
        </w:rPr>
        <w:t>резервационна</w:t>
      </w:r>
      <w:proofErr w:type="spellEnd"/>
      <w:r w:rsidRPr="00DF5281">
        <w:rPr>
          <w:lang w:val="en-US"/>
        </w:rPr>
        <w:t xml:space="preserve"> </w:t>
      </w:r>
      <w:proofErr w:type="spellStart"/>
      <w:r w:rsidRPr="00DF5281">
        <w:rPr>
          <w:lang w:val="en-US"/>
        </w:rPr>
        <w:t>система</w:t>
      </w:r>
      <w:proofErr w:type="spellEnd"/>
      <w:r w:rsidRPr="00DF5281">
        <w:rPr>
          <w:lang w:val="en-US"/>
        </w:rPr>
        <w:t xml:space="preserve">, </w:t>
      </w:r>
      <w:proofErr w:type="spellStart"/>
      <w:r w:rsidRPr="00DF5281">
        <w:rPr>
          <w:lang w:val="en-US"/>
        </w:rPr>
        <w:t>директно</w:t>
      </w:r>
      <w:proofErr w:type="spellEnd"/>
      <w:r w:rsidRPr="00DF5281">
        <w:rPr>
          <w:lang w:val="en-US"/>
        </w:rPr>
        <w:t xml:space="preserve"> </w:t>
      </w:r>
      <w:proofErr w:type="spellStart"/>
      <w:r w:rsidRPr="00DF5281">
        <w:rPr>
          <w:lang w:val="en-US"/>
        </w:rPr>
        <w:t>на</w:t>
      </w:r>
      <w:proofErr w:type="spellEnd"/>
      <w:r w:rsidRPr="00DF5281">
        <w:rPr>
          <w:lang w:val="en-US"/>
        </w:rPr>
        <w:t xml:space="preserve"> </w:t>
      </w:r>
      <w:proofErr w:type="spellStart"/>
      <w:r w:rsidRPr="00DF5281">
        <w:rPr>
          <w:lang w:val="en-US"/>
        </w:rPr>
        <w:t>посочения</w:t>
      </w:r>
      <w:proofErr w:type="spellEnd"/>
      <w:r w:rsidRPr="00DF5281">
        <w:rPr>
          <w:lang w:val="en-US"/>
        </w:rPr>
        <w:t xml:space="preserve"> </w:t>
      </w:r>
      <w:proofErr w:type="spellStart"/>
      <w:r w:rsidRPr="00DF5281">
        <w:rPr>
          <w:lang w:val="en-US"/>
        </w:rPr>
        <w:t>от</w:t>
      </w:r>
      <w:proofErr w:type="spellEnd"/>
      <w:r w:rsidRPr="00DF5281">
        <w:rPr>
          <w:lang w:val="en-US"/>
        </w:rPr>
        <w:t xml:space="preserve"> ИАЛ </w:t>
      </w:r>
      <w:proofErr w:type="spellStart"/>
      <w:r w:rsidRPr="00DF5281">
        <w:rPr>
          <w:lang w:val="en-US"/>
        </w:rPr>
        <w:t>електронен</w:t>
      </w:r>
      <w:proofErr w:type="spellEnd"/>
      <w:r w:rsidRPr="00DF5281">
        <w:rPr>
          <w:lang w:val="en-US"/>
        </w:rPr>
        <w:t xml:space="preserve"> </w:t>
      </w:r>
      <w:proofErr w:type="spellStart"/>
      <w:r w:rsidRPr="00DF5281">
        <w:rPr>
          <w:lang w:val="en-US"/>
        </w:rPr>
        <w:t>адрес</w:t>
      </w:r>
      <w:proofErr w:type="spellEnd"/>
      <w:r w:rsidRPr="00DF5281">
        <w:rPr>
          <w:lang w:val="en-US"/>
        </w:rPr>
        <w:t xml:space="preserve"> в </w:t>
      </w:r>
      <w:proofErr w:type="spellStart"/>
      <w:r w:rsidRPr="00DF5281">
        <w:rPr>
          <w:lang w:val="en-US"/>
        </w:rPr>
        <w:t>момента</w:t>
      </w:r>
      <w:proofErr w:type="spellEnd"/>
      <w:r w:rsidRPr="00DF5281">
        <w:rPr>
          <w:lang w:val="en-US"/>
        </w:rPr>
        <w:t xml:space="preserve"> </w:t>
      </w:r>
      <w:proofErr w:type="spellStart"/>
      <w:r w:rsidRPr="00DF5281">
        <w:rPr>
          <w:lang w:val="en-US"/>
        </w:rPr>
        <w:t>на</w:t>
      </w:r>
      <w:proofErr w:type="spellEnd"/>
      <w:r w:rsidRPr="00DF5281">
        <w:rPr>
          <w:lang w:val="en-US"/>
        </w:rPr>
        <w:t xml:space="preserve"> </w:t>
      </w:r>
      <w:proofErr w:type="spellStart"/>
      <w:r w:rsidRPr="00DF5281">
        <w:rPr>
          <w:lang w:val="en-US"/>
        </w:rPr>
        <w:t>издаване</w:t>
      </w:r>
      <w:proofErr w:type="spellEnd"/>
      <w:r w:rsidRPr="00DF5281">
        <w:rPr>
          <w:lang w:val="en-US"/>
        </w:rPr>
        <w:t xml:space="preserve"> </w:t>
      </w:r>
      <w:proofErr w:type="spellStart"/>
      <w:r w:rsidRPr="00DF5281">
        <w:rPr>
          <w:lang w:val="en-US"/>
        </w:rPr>
        <w:t>на</w:t>
      </w:r>
      <w:proofErr w:type="spellEnd"/>
      <w:r w:rsidRPr="00DF5281">
        <w:rPr>
          <w:lang w:val="en-US"/>
        </w:rPr>
        <w:t xml:space="preserve"> </w:t>
      </w:r>
      <w:proofErr w:type="spellStart"/>
      <w:r w:rsidRPr="00DF5281">
        <w:rPr>
          <w:lang w:val="en-US"/>
        </w:rPr>
        <w:t>билета</w:t>
      </w:r>
      <w:proofErr w:type="spellEnd"/>
      <w:r w:rsidRPr="00DF5281">
        <w:rPr>
          <w:lang w:val="en-US"/>
        </w:rPr>
        <w:t>.</w:t>
      </w:r>
    </w:p>
    <w:p w:rsidR="009A28B5" w:rsidRPr="00DF5281" w:rsidRDefault="009A28B5" w:rsidP="009A28B5">
      <w:pPr>
        <w:ind w:firstLine="708"/>
        <w:jc w:val="both"/>
      </w:pPr>
      <w:r w:rsidRPr="00DF5281">
        <w:rPr>
          <w:b/>
        </w:rPr>
        <w:t>2.13.</w:t>
      </w:r>
      <w:r w:rsidRPr="00DF5281">
        <w:t xml:space="preserve"> Изпълнителят предоставя разпечатка от </w:t>
      </w:r>
      <w:proofErr w:type="spellStart"/>
      <w:r w:rsidRPr="00DF5281">
        <w:t>резервационната</w:t>
      </w:r>
      <w:proofErr w:type="spellEnd"/>
      <w:r w:rsidRPr="00DF5281">
        <w:t xml:space="preserve"> система и/или други документи и/или информация от авиокомпаниите, предлагащи самолетни билети до конкретната дестинация, за да може да докаже, че предложените от него цени са най-ниските за конкретните дати. При поискване, изпълнителят трябва да предоставя на възложителя информация за всички възможни полети до съответната дестинация на конкретните дати.</w:t>
      </w:r>
    </w:p>
    <w:p w:rsidR="009A28B5" w:rsidRPr="00DF5281" w:rsidRDefault="009A28B5" w:rsidP="009A28B5">
      <w:pPr>
        <w:ind w:firstLine="708"/>
        <w:jc w:val="both"/>
        <w:rPr>
          <w:lang w:val="en-US"/>
        </w:rPr>
      </w:pPr>
      <w:r w:rsidRPr="00DF5281">
        <w:rPr>
          <w:b/>
          <w:lang w:val="en-US"/>
        </w:rPr>
        <w:t>2.1</w:t>
      </w:r>
      <w:r w:rsidRPr="00DF5281">
        <w:rPr>
          <w:b/>
        </w:rPr>
        <w:t>4</w:t>
      </w:r>
      <w:r w:rsidRPr="00DF5281">
        <w:rPr>
          <w:b/>
          <w:lang w:val="en-US"/>
        </w:rPr>
        <w:t>.</w:t>
      </w:r>
      <w:r w:rsidRPr="00DF5281">
        <w:rPr>
          <w:lang w:val="en-US"/>
        </w:rPr>
        <w:t xml:space="preserve"> </w:t>
      </w:r>
      <w:proofErr w:type="spellStart"/>
      <w:r w:rsidRPr="00DF5281">
        <w:rPr>
          <w:lang w:val="en-US"/>
        </w:rPr>
        <w:t>При</w:t>
      </w:r>
      <w:proofErr w:type="spellEnd"/>
      <w:r w:rsidRPr="00DF5281">
        <w:rPr>
          <w:lang w:val="en-US"/>
        </w:rPr>
        <w:t xml:space="preserve"> </w:t>
      </w:r>
      <w:proofErr w:type="spellStart"/>
      <w:r w:rsidRPr="00DF5281">
        <w:rPr>
          <w:lang w:val="en-US"/>
        </w:rPr>
        <w:t>спешни</w:t>
      </w:r>
      <w:proofErr w:type="spellEnd"/>
      <w:r w:rsidRPr="00DF5281">
        <w:rPr>
          <w:lang w:val="en-US"/>
        </w:rPr>
        <w:t xml:space="preserve"> </w:t>
      </w:r>
      <w:proofErr w:type="spellStart"/>
      <w:r w:rsidRPr="00DF5281">
        <w:rPr>
          <w:lang w:val="en-US"/>
        </w:rPr>
        <w:t>случаи</w:t>
      </w:r>
      <w:proofErr w:type="spellEnd"/>
      <w:r w:rsidRPr="00DF5281">
        <w:rPr>
          <w:lang w:val="en-US"/>
        </w:rPr>
        <w:t xml:space="preserve"> </w:t>
      </w:r>
      <w:proofErr w:type="spellStart"/>
      <w:r w:rsidRPr="00DF5281">
        <w:rPr>
          <w:lang w:val="en-US"/>
        </w:rPr>
        <w:t>билетите</w:t>
      </w:r>
      <w:proofErr w:type="spellEnd"/>
      <w:r w:rsidRPr="00DF5281">
        <w:rPr>
          <w:lang w:val="en-US"/>
        </w:rPr>
        <w:t xml:space="preserve"> </w:t>
      </w:r>
      <w:proofErr w:type="spellStart"/>
      <w:r w:rsidRPr="00DF5281">
        <w:rPr>
          <w:lang w:val="en-US"/>
        </w:rPr>
        <w:t>трябва</w:t>
      </w:r>
      <w:proofErr w:type="spellEnd"/>
      <w:r w:rsidRPr="00DF5281">
        <w:rPr>
          <w:lang w:val="en-US"/>
        </w:rPr>
        <w:t xml:space="preserve"> </w:t>
      </w:r>
      <w:proofErr w:type="spellStart"/>
      <w:r w:rsidRPr="00DF5281">
        <w:rPr>
          <w:lang w:val="en-US"/>
        </w:rPr>
        <w:t>да</w:t>
      </w:r>
      <w:proofErr w:type="spellEnd"/>
      <w:r w:rsidRPr="00DF5281">
        <w:rPr>
          <w:lang w:val="en-US"/>
        </w:rPr>
        <w:t xml:space="preserve"> </w:t>
      </w:r>
      <w:proofErr w:type="spellStart"/>
      <w:r w:rsidRPr="00DF5281">
        <w:rPr>
          <w:lang w:val="en-US"/>
        </w:rPr>
        <w:t>се</w:t>
      </w:r>
      <w:proofErr w:type="spellEnd"/>
      <w:r w:rsidRPr="00DF5281">
        <w:rPr>
          <w:lang w:val="en-US"/>
        </w:rPr>
        <w:t xml:space="preserve"> </w:t>
      </w:r>
      <w:proofErr w:type="spellStart"/>
      <w:r w:rsidRPr="00DF5281">
        <w:rPr>
          <w:lang w:val="en-US"/>
        </w:rPr>
        <w:t>изпращат</w:t>
      </w:r>
      <w:proofErr w:type="spellEnd"/>
      <w:r w:rsidRPr="00DF5281">
        <w:rPr>
          <w:lang w:val="en-US"/>
        </w:rPr>
        <w:t xml:space="preserve"> </w:t>
      </w:r>
      <w:proofErr w:type="spellStart"/>
      <w:r w:rsidRPr="00DF5281">
        <w:rPr>
          <w:lang w:val="en-US"/>
        </w:rPr>
        <w:t>по</w:t>
      </w:r>
      <w:proofErr w:type="spellEnd"/>
      <w:r w:rsidRPr="00DF5281">
        <w:rPr>
          <w:lang w:val="en-US"/>
        </w:rPr>
        <w:t xml:space="preserve"> </w:t>
      </w:r>
      <w:proofErr w:type="spellStart"/>
      <w:r w:rsidRPr="00DF5281">
        <w:rPr>
          <w:lang w:val="en-US"/>
        </w:rPr>
        <w:t>електронна</w:t>
      </w:r>
      <w:proofErr w:type="spellEnd"/>
      <w:r w:rsidRPr="00DF5281">
        <w:rPr>
          <w:lang w:val="en-US"/>
        </w:rPr>
        <w:t xml:space="preserve"> </w:t>
      </w:r>
      <w:proofErr w:type="spellStart"/>
      <w:r w:rsidRPr="00DF5281">
        <w:rPr>
          <w:lang w:val="en-US"/>
        </w:rPr>
        <w:t>поща</w:t>
      </w:r>
      <w:proofErr w:type="spellEnd"/>
      <w:r w:rsidRPr="00DF5281">
        <w:rPr>
          <w:lang w:val="en-US"/>
        </w:rPr>
        <w:t xml:space="preserve"> и в </w:t>
      </w:r>
      <w:proofErr w:type="spellStart"/>
      <w:r w:rsidRPr="00DF5281">
        <w:rPr>
          <w:lang w:val="en-US"/>
        </w:rPr>
        <w:t>по-кратък</w:t>
      </w:r>
      <w:proofErr w:type="spellEnd"/>
      <w:r w:rsidRPr="00DF5281">
        <w:rPr>
          <w:lang w:val="en-US"/>
        </w:rPr>
        <w:t xml:space="preserve"> </w:t>
      </w:r>
      <w:proofErr w:type="spellStart"/>
      <w:r w:rsidRPr="00DF5281">
        <w:rPr>
          <w:lang w:val="en-US"/>
        </w:rPr>
        <w:t>срок</w:t>
      </w:r>
      <w:proofErr w:type="spellEnd"/>
      <w:r w:rsidRPr="00DF5281">
        <w:rPr>
          <w:lang w:val="en-US"/>
        </w:rPr>
        <w:t>.</w:t>
      </w:r>
    </w:p>
    <w:p w:rsidR="009A28B5" w:rsidRPr="00DF5281" w:rsidRDefault="009A28B5" w:rsidP="009A28B5">
      <w:pPr>
        <w:ind w:firstLine="708"/>
        <w:jc w:val="both"/>
        <w:rPr>
          <w:lang w:val="en-US"/>
        </w:rPr>
      </w:pPr>
      <w:r w:rsidRPr="00DF5281">
        <w:rPr>
          <w:b/>
          <w:lang w:val="en-US"/>
        </w:rPr>
        <w:t>2.1</w:t>
      </w:r>
      <w:r w:rsidRPr="00DF5281">
        <w:rPr>
          <w:b/>
        </w:rPr>
        <w:t>5</w:t>
      </w:r>
      <w:r w:rsidRPr="00DF5281">
        <w:rPr>
          <w:b/>
          <w:lang w:val="en-US"/>
        </w:rPr>
        <w:t>.</w:t>
      </w:r>
      <w:r w:rsidRPr="00DF5281">
        <w:rPr>
          <w:lang w:val="en-US"/>
        </w:rPr>
        <w:t xml:space="preserve"> </w:t>
      </w:r>
      <w:proofErr w:type="spellStart"/>
      <w:r w:rsidRPr="00DF5281">
        <w:rPr>
          <w:lang w:val="en-US"/>
        </w:rPr>
        <w:t>Когато</w:t>
      </w:r>
      <w:proofErr w:type="spellEnd"/>
      <w:r w:rsidRPr="00DF5281">
        <w:rPr>
          <w:lang w:val="en-US"/>
        </w:rPr>
        <w:t xml:space="preserve"> е </w:t>
      </w:r>
      <w:proofErr w:type="spellStart"/>
      <w:r w:rsidRPr="00DF5281">
        <w:rPr>
          <w:lang w:val="en-US"/>
        </w:rPr>
        <w:t>необходимо</w:t>
      </w:r>
      <w:proofErr w:type="spellEnd"/>
      <w:r w:rsidRPr="00DF5281">
        <w:rPr>
          <w:lang w:val="en-US"/>
        </w:rPr>
        <w:t xml:space="preserve">, </w:t>
      </w:r>
      <w:proofErr w:type="spellStart"/>
      <w:r w:rsidRPr="00DF5281">
        <w:rPr>
          <w:lang w:val="en-US"/>
        </w:rPr>
        <w:t>билетите</w:t>
      </w:r>
      <w:proofErr w:type="spellEnd"/>
      <w:r w:rsidRPr="00DF5281">
        <w:rPr>
          <w:lang w:val="en-US"/>
        </w:rPr>
        <w:t xml:space="preserve"> </w:t>
      </w:r>
      <w:proofErr w:type="spellStart"/>
      <w:r w:rsidRPr="00DF5281">
        <w:rPr>
          <w:lang w:val="en-US"/>
        </w:rPr>
        <w:t>следва</w:t>
      </w:r>
      <w:proofErr w:type="spellEnd"/>
      <w:r w:rsidRPr="00DF5281">
        <w:rPr>
          <w:lang w:val="en-US"/>
        </w:rPr>
        <w:t xml:space="preserve"> </w:t>
      </w:r>
      <w:proofErr w:type="spellStart"/>
      <w:r w:rsidRPr="00DF5281">
        <w:rPr>
          <w:lang w:val="en-US"/>
        </w:rPr>
        <w:t>да</w:t>
      </w:r>
      <w:proofErr w:type="spellEnd"/>
      <w:r w:rsidRPr="00DF5281">
        <w:rPr>
          <w:lang w:val="en-US"/>
        </w:rPr>
        <w:t xml:space="preserve"> </w:t>
      </w:r>
      <w:proofErr w:type="spellStart"/>
      <w:r w:rsidRPr="00DF5281">
        <w:rPr>
          <w:lang w:val="en-US"/>
        </w:rPr>
        <w:t>бъдат</w:t>
      </w:r>
      <w:proofErr w:type="spellEnd"/>
      <w:r w:rsidRPr="00DF5281">
        <w:rPr>
          <w:lang w:val="en-US"/>
        </w:rPr>
        <w:t xml:space="preserve"> </w:t>
      </w:r>
      <w:proofErr w:type="spellStart"/>
      <w:r w:rsidRPr="00DF5281">
        <w:rPr>
          <w:lang w:val="en-US"/>
        </w:rPr>
        <w:t>предадени</w:t>
      </w:r>
      <w:proofErr w:type="spellEnd"/>
      <w:r w:rsidRPr="00DF5281">
        <w:rPr>
          <w:lang w:val="en-US"/>
        </w:rPr>
        <w:t xml:space="preserve"> </w:t>
      </w:r>
      <w:proofErr w:type="spellStart"/>
      <w:r w:rsidRPr="00DF5281">
        <w:rPr>
          <w:lang w:val="en-US"/>
        </w:rPr>
        <w:t>на</w:t>
      </w:r>
      <w:proofErr w:type="spellEnd"/>
      <w:r w:rsidRPr="00DF5281">
        <w:rPr>
          <w:lang w:val="en-US"/>
        </w:rPr>
        <w:t xml:space="preserve"> </w:t>
      </w:r>
      <w:proofErr w:type="spellStart"/>
      <w:r w:rsidRPr="00DF5281">
        <w:rPr>
          <w:lang w:val="en-US"/>
        </w:rPr>
        <w:t>Възложителя</w:t>
      </w:r>
      <w:proofErr w:type="spellEnd"/>
      <w:r w:rsidRPr="00DF5281">
        <w:rPr>
          <w:lang w:val="en-US"/>
        </w:rPr>
        <w:t xml:space="preserve"> </w:t>
      </w:r>
      <w:proofErr w:type="spellStart"/>
      <w:r w:rsidRPr="00DF5281">
        <w:rPr>
          <w:lang w:val="en-US"/>
        </w:rPr>
        <w:t>на</w:t>
      </w:r>
      <w:proofErr w:type="spellEnd"/>
      <w:r w:rsidRPr="00DF5281">
        <w:rPr>
          <w:lang w:val="en-US"/>
        </w:rPr>
        <w:t xml:space="preserve"> </w:t>
      </w:r>
      <w:proofErr w:type="spellStart"/>
      <w:r w:rsidRPr="00DF5281">
        <w:rPr>
          <w:lang w:val="en-US"/>
        </w:rPr>
        <w:t>хартиен</w:t>
      </w:r>
      <w:proofErr w:type="spellEnd"/>
      <w:r w:rsidRPr="00DF5281">
        <w:rPr>
          <w:lang w:val="en-US"/>
        </w:rPr>
        <w:t xml:space="preserve"> </w:t>
      </w:r>
      <w:proofErr w:type="spellStart"/>
      <w:r w:rsidRPr="00DF5281">
        <w:rPr>
          <w:lang w:val="en-US"/>
        </w:rPr>
        <w:t>носител</w:t>
      </w:r>
      <w:proofErr w:type="spellEnd"/>
      <w:r w:rsidRPr="00DF5281">
        <w:rPr>
          <w:lang w:val="en-US"/>
        </w:rPr>
        <w:t xml:space="preserve"> (</w:t>
      </w:r>
      <w:proofErr w:type="spellStart"/>
      <w:r w:rsidRPr="00DF5281">
        <w:rPr>
          <w:lang w:val="en-US"/>
        </w:rPr>
        <w:t>разпечатани</w:t>
      </w:r>
      <w:proofErr w:type="spellEnd"/>
      <w:r w:rsidRPr="00DF5281">
        <w:rPr>
          <w:lang w:val="en-US"/>
        </w:rPr>
        <w:t xml:space="preserve">) в </w:t>
      </w:r>
      <w:proofErr w:type="spellStart"/>
      <w:r w:rsidRPr="00DF5281">
        <w:rPr>
          <w:lang w:val="en-US"/>
        </w:rPr>
        <w:t>рамките</w:t>
      </w:r>
      <w:proofErr w:type="spellEnd"/>
      <w:r w:rsidRPr="00DF5281">
        <w:rPr>
          <w:lang w:val="en-US"/>
        </w:rPr>
        <w:t xml:space="preserve"> </w:t>
      </w:r>
      <w:proofErr w:type="spellStart"/>
      <w:r w:rsidRPr="00DF5281">
        <w:rPr>
          <w:lang w:val="en-US"/>
        </w:rPr>
        <w:t>на</w:t>
      </w:r>
      <w:proofErr w:type="spellEnd"/>
      <w:r w:rsidRPr="00DF5281">
        <w:rPr>
          <w:lang w:val="en-US"/>
        </w:rPr>
        <w:t xml:space="preserve"> </w:t>
      </w:r>
      <w:proofErr w:type="spellStart"/>
      <w:r w:rsidRPr="00DF5281">
        <w:rPr>
          <w:lang w:val="en-US"/>
        </w:rPr>
        <w:t>един</w:t>
      </w:r>
      <w:proofErr w:type="spellEnd"/>
      <w:r w:rsidRPr="00DF5281">
        <w:rPr>
          <w:lang w:val="en-US"/>
        </w:rPr>
        <w:t xml:space="preserve"> </w:t>
      </w:r>
      <w:proofErr w:type="spellStart"/>
      <w:r w:rsidRPr="00DF5281">
        <w:rPr>
          <w:lang w:val="en-US"/>
        </w:rPr>
        <w:t>работен</w:t>
      </w:r>
      <w:proofErr w:type="spellEnd"/>
      <w:r w:rsidRPr="00DF5281">
        <w:rPr>
          <w:lang w:val="en-US"/>
        </w:rPr>
        <w:t xml:space="preserve"> </w:t>
      </w:r>
      <w:proofErr w:type="spellStart"/>
      <w:r w:rsidRPr="00DF5281">
        <w:rPr>
          <w:lang w:val="en-US"/>
        </w:rPr>
        <w:t>ден</w:t>
      </w:r>
      <w:proofErr w:type="spellEnd"/>
      <w:r w:rsidRPr="00DF5281">
        <w:rPr>
          <w:lang w:val="en-US"/>
        </w:rPr>
        <w:t xml:space="preserve">, а </w:t>
      </w:r>
      <w:proofErr w:type="spellStart"/>
      <w:r w:rsidRPr="00DF5281">
        <w:rPr>
          <w:lang w:val="en-US"/>
        </w:rPr>
        <w:t>при</w:t>
      </w:r>
      <w:proofErr w:type="spellEnd"/>
      <w:r w:rsidRPr="00DF5281">
        <w:rPr>
          <w:lang w:val="en-US"/>
        </w:rPr>
        <w:t xml:space="preserve"> </w:t>
      </w:r>
      <w:proofErr w:type="spellStart"/>
      <w:r w:rsidRPr="00DF5281">
        <w:rPr>
          <w:lang w:val="en-US"/>
        </w:rPr>
        <w:t>спешни</w:t>
      </w:r>
      <w:proofErr w:type="spellEnd"/>
      <w:r w:rsidRPr="00DF5281">
        <w:rPr>
          <w:lang w:val="en-US"/>
        </w:rPr>
        <w:t xml:space="preserve"> </w:t>
      </w:r>
      <w:proofErr w:type="spellStart"/>
      <w:r w:rsidRPr="00DF5281">
        <w:rPr>
          <w:lang w:val="en-US"/>
        </w:rPr>
        <w:t>пътувания</w:t>
      </w:r>
      <w:proofErr w:type="spellEnd"/>
      <w:r w:rsidRPr="00DF5281">
        <w:rPr>
          <w:lang w:val="en-US"/>
        </w:rPr>
        <w:t xml:space="preserve"> и в </w:t>
      </w:r>
      <w:proofErr w:type="spellStart"/>
      <w:r w:rsidRPr="00DF5281">
        <w:rPr>
          <w:lang w:val="en-US"/>
        </w:rPr>
        <w:t>по-кратък</w:t>
      </w:r>
      <w:proofErr w:type="spellEnd"/>
      <w:r w:rsidRPr="00DF5281">
        <w:rPr>
          <w:lang w:val="en-US"/>
        </w:rPr>
        <w:t xml:space="preserve"> </w:t>
      </w:r>
      <w:proofErr w:type="spellStart"/>
      <w:r w:rsidRPr="00DF5281">
        <w:rPr>
          <w:lang w:val="en-US"/>
        </w:rPr>
        <w:t>срок</w:t>
      </w:r>
      <w:proofErr w:type="spellEnd"/>
      <w:r w:rsidRPr="00DF5281">
        <w:rPr>
          <w:lang w:val="en-US"/>
        </w:rPr>
        <w:t xml:space="preserve">. </w:t>
      </w:r>
      <w:proofErr w:type="spellStart"/>
      <w:r w:rsidRPr="00DF5281">
        <w:rPr>
          <w:lang w:val="en-US"/>
        </w:rPr>
        <w:t>При</w:t>
      </w:r>
      <w:proofErr w:type="spellEnd"/>
      <w:r w:rsidRPr="00DF5281">
        <w:rPr>
          <w:lang w:val="en-US"/>
        </w:rPr>
        <w:t xml:space="preserve"> </w:t>
      </w:r>
      <w:proofErr w:type="spellStart"/>
      <w:r w:rsidRPr="00DF5281">
        <w:rPr>
          <w:lang w:val="en-US"/>
        </w:rPr>
        <w:t>невъзможност</w:t>
      </w:r>
      <w:proofErr w:type="spellEnd"/>
      <w:r w:rsidRPr="00DF5281">
        <w:rPr>
          <w:lang w:val="en-US"/>
        </w:rPr>
        <w:t xml:space="preserve"> </w:t>
      </w:r>
      <w:proofErr w:type="spellStart"/>
      <w:r w:rsidRPr="00DF5281">
        <w:rPr>
          <w:lang w:val="en-US"/>
        </w:rPr>
        <w:t>за</w:t>
      </w:r>
      <w:proofErr w:type="spellEnd"/>
      <w:r w:rsidRPr="00DF5281">
        <w:rPr>
          <w:lang w:val="en-US"/>
        </w:rPr>
        <w:t xml:space="preserve"> </w:t>
      </w:r>
      <w:proofErr w:type="spellStart"/>
      <w:r w:rsidRPr="00DF5281">
        <w:rPr>
          <w:lang w:val="en-US"/>
        </w:rPr>
        <w:t>издаване</w:t>
      </w:r>
      <w:proofErr w:type="spellEnd"/>
      <w:r w:rsidRPr="00DF5281">
        <w:rPr>
          <w:lang w:val="en-US"/>
        </w:rPr>
        <w:t xml:space="preserve"> </w:t>
      </w:r>
      <w:proofErr w:type="spellStart"/>
      <w:r w:rsidRPr="00DF5281">
        <w:rPr>
          <w:lang w:val="en-US"/>
        </w:rPr>
        <w:t>на</w:t>
      </w:r>
      <w:proofErr w:type="spellEnd"/>
      <w:r w:rsidRPr="00DF5281">
        <w:rPr>
          <w:lang w:val="en-US"/>
        </w:rPr>
        <w:t xml:space="preserve"> </w:t>
      </w:r>
      <w:proofErr w:type="spellStart"/>
      <w:r w:rsidRPr="00DF5281">
        <w:rPr>
          <w:lang w:val="en-US"/>
        </w:rPr>
        <w:t>електронни</w:t>
      </w:r>
      <w:proofErr w:type="spellEnd"/>
      <w:r w:rsidRPr="00DF5281">
        <w:rPr>
          <w:lang w:val="en-US"/>
        </w:rPr>
        <w:t xml:space="preserve"> </w:t>
      </w:r>
      <w:proofErr w:type="spellStart"/>
      <w:r w:rsidRPr="00DF5281">
        <w:rPr>
          <w:lang w:val="en-US"/>
        </w:rPr>
        <w:t>самолетни</w:t>
      </w:r>
      <w:proofErr w:type="spellEnd"/>
      <w:r w:rsidRPr="00DF5281">
        <w:rPr>
          <w:lang w:val="en-US"/>
        </w:rPr>
        <w:t xml:space="preserve"> </w:t>
      </w:r>
      <w:proofErr w:type="spellStart"/>
      <w:r w:rsidRPr="00DF5281">
        <w:rPr>
          <w:lang w:val="en-US"/>
        </w:rPr>
        <w:t>билети</w:t>
      </w:r>
      <w:proofErr w:type="spellEnd"/>
      <w:r w:rsidRPr="00DF5281">
        <w:rPr>
          <w:lang w:val="en-US"/>
        </w:rPr>
        <w:t xml:space="preserve"> </w:t>
      </w:r>
      <w:proofErr w:type="spellStart"/>
      <w:r w:rsidRPr="00DF5281">
        <w:rPr>
          <w:lang w:val="en-US"/>
        </w:rPr>
        <w:t>Изпълнителят</w:t>
      </w:r>
      <w:proofErr w:type="spellEnd"/>
      <w:r w:rsidRPr="00DF5281">
        <w:rPr>
          <w:lang w:val="en-US"/>
        </w:rPr>
        <w:t xml:space="preserve"> </w:t>
      </w:r>
      <w:proofErr w:type="spellStart"/>
      <w:r w:rsidRPr="00DF5281">
        <w:rPr>
          <w:lang w:val="en-US"/>
        </w:rPr>
        <w:t>трябва</w:t>
      </w:r>
      <w:proofErr w:type="spellEnd"/>
      <w:r w:rsidRPr="00DF5281">
        <w:rPr>
          <w:lang w:val="en-US"/>
        </w:rPr>
        <w:t xml:space="preserve"> </w:t>
      </w:r>
      <w:proofErr w:type="spellStart"/>
      <w:r w:rsidRPr="00DF5281">
        <w:rPr>
          <w:lang w:val="en-US"/>
        </w:rPr>
        <w:t>да</w:t>
      </w:r>
      <w:proofErr w:type="spellEnd"/>
      <w:r w:rsidRPr="00DF5281">
        <w:rPr>
          <w:lang w:val="en-US"/>
        </w:rPr>
        <w:t xml:space="preserve"> </w:t>
      </w:r>
      <w:proofErr w:type="spellStart"/>
      <w:r w:rsidRPr="00DF5281">
        <w:rPr>
          <w:lang w:val="en-US"/>
        </w:rPr>
        <w:t>доставя</w:t>
      </w:r>
      <w:proofErr w:type="spellEnd"/>
      <w:r w:rsidRPr="00DF5281">
        <w:rPr>
          <w:lang w:val="en-US"/>
        </w:rPr>
        <w:t xml:space="preserve"> </w:t>
      </w:r>
      <w:proofErr w:type="spellStart"/>
      <w:r w:rsidRPr="00DF5281">
        <w:rPr>
          <w:lang w:val="en-US"/>
        </w:rPr>
        <w:t>за</w:t>
      </w:r>
      <w:proofErr w:type="spellEnd"/>
      <w:r w:rsidRPr="00DF5281">
        <w:rPr>
          <w:lang w:val="en-US"/>
        </w:rPr>
        <w:t xml:space="preserve"> </w:t>
      </w:r>
      <w:proofErr w:type="spellStart"/>
      <w:r w:rsidRPr="00DF5281">
        <w:rPr>
          <w:lang w:val="en-US"/>
        </w:rPr>
        <w:t>своя</w:t>
      </w:r>
      <w:proofErr w:type="spellEnd"/>
      <w:r w:rsidRPr="00DF5281">
        <w:rPr>
          <w:lang w:val="en-US"/>
        </w:rPr>
        <w:t xml:space="preserve"> </w:t>
      </w:r>
      <w:proofErr w:type="spellStart"/>
      <w:r w:rsidRPr="00DF5281">
        <w:rPr>
          <w:lang w:val="en-US"/>
        </w:rPr>
        <w:t>сметка</w:t>
      </w:r>
      <w:proofErr w:type="spellEnd"/>
      <w:r w:rsidRPr="00DF5281">
        <w:rPr>
          <w:lang w:val="en-US"/>
        </w:rPr>
        <w:t xml:space="preserve"> </w:t>
      </w:r>
      <w:proofErr w:type="spellStart"/>
      <w:r w:rsidRPr="00DF5281">
        <w:rPr>
          <w:lang w:val="en-US"/>
        </w:rPr>
        <w:t>заявените</w:t>
      </w:r>
      <w:proofErr w:type="spellEnd"/>
      <w:r w:rsidRPr="00DF5281">
        <w:rPr>
          <w:lang w:val="en-US"/>
        </w:rPr>
        <w:t xml:space="preserve"> </w:t>
      </w:r>
      <w:proofErr w:type="spellStart"/>
      <w:r w:rsidRPr="00DF5281">
        <w:rPr>
          <w:lang w:val="en-US"/>
        </w:rPr>
        <w:t>от</w:t>
      </w:r>
      <w:proofErr w:type="spellEnd"/>
      <w:r w:rsidRPr="00DF5281">
        <w:rPr>
          <w:lang w:val="en-US"/>
        </w:rPr>
        <w:t xml:space="preserve"> </w:t>
      </w:r>
      <w:proofErr w:type="spellStart"/>
      <w:r w:rsidRPr="00DF5281">
        <w:rPr>
          <w:lang w:val="en-US"/>
        </w:rPr>
        <w:t>Възложителя</w:t>
      </w:r>
      <w:proofErr w:type="spellEnd"/>
      <w:r w:rsidRPr="00DF5281">
        <w:rPr>
          <w:lang w:val="en-US"/>
        </w:rPr>
        <w:t xml:space="preserve"> </w:t>
      </w:r>
      <w:proofErr w:type="spellStart"/>
      <w:r w:rsidRPr="00DF5281">
        <w:rPr>
          <w:lang w:val="en-US"/>
        </w:rPr>
        <w:t>самолетни</w:t>
      </w:r>
      <w:proofErr w:type="spellEnd"/>
      <w:r w:rsidRPr="00DF5281">
        <w:rPr>
          <w:lang w:val="en-US"/>
        </w:rPr>
        <w:t xml:space="preserve"> </w:t>
      </w:r>
      <w:proofErr w:type="spellStart"/>
      <w:r w:rsidRPr="00DF5281">
        <w:rPr>
          <w:lang w:val="en-US"/>
        </w:rPr>
        <w:t>билети</w:t>
      </w:r>
      <w:proofErr w:type="spellEnd"/>
      <w:r w:rsidRPr="00DF5281">
        <w:rPr>
          <w:lang w:val="en-US"/>
        </w:rPr>
        <w:t xml:space="preserve"> </w:t>
      </w:r>
      <w:proofErr w:type="spellStart"/>
      <w:r w:rsidRPr="00DF5281">
        <w:rPr>
          <w:lang w:val="en-US"/>
        </w:rPr>
        <w:t>на</w:t>
      </w:r>
      <w:proofErr w:type="spellEnd"/>
      <w:r w:rsidRPr="00DF5281">
        <w:rPr>
          <w:lang w:val="en-US"/>
        </w:rPr>
        <w:t xml:space="preserve"> </w:t>
      </w:r>
      <w:proofErr w:type="spellStart"/>
      <w:r w:rsidRPr="00DF5281">
        <w:rPr>
          <w:lang w:val="en-US"/>
        </w:rPr>
        <w:t>адреса</w:t>
      </w:r>
      <w:proofErr w:type="spellEnd"/>
      <w:r w:rsidRPr="00DF5281">
        <w:rPr>
          <w:lang w:val="en-US"/>
        </w:rPr>
        <w:t xml:space="preserve"> </w:t>
      </w:r>
      <w:proofErr w:type="spellStart"/>
      <w:r w:rsidRPr="00DF5281">
        <w:rPr>
          <w:lang w:val="en-US"/>
        </w:rPr>
        <w:t>на</w:t>
      </w:r>
      <w:proofErr w:type="spellEnd"/>
      <w:r w:rsidRPr="00DF5281">
        <w:rPr>
          <w:lang w:val="en-US"/>
        </w:rPr>
        <w:t xml:space="preserve"> </w:t>
      </w:r>
      <w:proofErr w:type="spellStart"/>
      <w:r w:rsidRPr="00DF5281">
        <w:rPr>
          <w:lang w:val="en-US"/>
        </w:rPr>
        <w:t>Възложителя</w:t>
      </w:r>
      <w:proofErr w:type="spellEnd"/>
      <w:r w:rsidRPr="00DF5281">
        <w:rPr>
          <w:lang w:val="en-US"/>
        </w:rPr>
        <w:t xml:space="preserve">: </w:t>
      </w:r>
      <w:proofErr w:type="spellStart"/>
      <w:r w:rsidRPr="00DF5281">
        <w:rPr>
          <w:lang w:val="en-US"/>
        </w:rPr>
        <w:t>гр</w:t>
      </w:r>
      <w:proofErr w:type="spellEnd"/>
      <w:r w:rsidRPr="00DF5281">
        <w:rPr>
          <w:lang w:val="en-US"/>
        </w:rPr>
        <w:t xml:space="preserve">. </w:t>
      </w:r>
      <w:proofErr w:type="spellStart"/>
      <w:r w:rsidRPr="00DF5281">
        <w:rPr>
          <w:lang w:val="en-US"/>
        </w:rPr>
        <w:t>София</w:t>
      </w:r>
      <w:proofErr w:type="spellEnd"/>
      <w:r w:rsidRPr="00DF5281">
        <w:rPr>
          <w:lang w:val="en-US"/>
        </w:rPr>
        <w:t xml:space="preserve">, </w:t>
      </w:r>
      <w:proofErr w:type="spellStart"/>
      <w:r w:rsidRPr="00DF5281">
        <w:rPr>
          <w:lang w:val="en-US"/>
        </w:rPr>
        <w:t>ул</w:t>
      </w:r>
      <w:proofErr w:type="spellEnd"/>
      <w:r w:rsidRPr="00DF5281">
        <w:rPr>
          <w:lang w:val="en-US"/>
        </w:rPr>
        <w:t>. „</w:t>
      </w:r>
      <w:proofErr w:type="spellStart"/>
      <w:r w:rsidRPr="00DF5281">
        <w:rPr>
          <w:lang w:val="en-US"/>
        </w:rPr>
        <w:t>Дамян</w:t>
      </w:r>
      <w:proofErr w:type="spellEnd"/>
      <w:r w:rsidRPr="00DF5281">
        <w:rPr>
          <w:lang w:val="en-US"/>
        </w:rPr>
        <w:t xml:space="preserve"> </w:t>
      </w:r>
      <w:proofErr w:type="spellStart"/>
      <w:r w:rsidRPr="00DF5281">
        <w:rPr>
          <w:lang w:val="en-US"/>
        </w:rPr>
        <w:t>Груев</w:t>
      </w:r>
      <w:proofErr w:type="spellEnd"/>
      <w:proofErr w:type="gramStart"/>
      <w:r w:rsidRPr="00DF5281">
        <w:rPr>
          <w:lang w:val="en-US"/>
        </w:rPr>
        <w:t xml:space="preserve">“ </w:t>
      </w:r>
      <w:r w:rsidRPr="00DF5281">
        <w:t>№</w:t>
      </w:r>
      <w:proofErr w:type="gramEnd"/>
      <w:r w:rsidRPr="00DF5281">
        <w:rPr>
          <w:lang w:val="en-US"/>
        </w:rPr>
        <w:t xml:space="preserve"> 8 </w:t>
      </w:r>
      <w:proofErr w:type="spellStart"/>
      <w:r w:rsidRPr="00DF5281">
        <w:rPr>
          <w:lang w:val="en-US"/>
        </w:rPr>
        <w:t>или</w:t>
      </w:r>
      <w:proofErr w:type="spellEnd"/>
      <w:r w:rsidRPr="00DF5281">
        <w:rPr>
          <w:lang w:val="en-US"/>
        </w:rPr>
        <w:t xml:space="preserve"> </w:t>
      </w:r>
      <w:proofErr w:type="spellStart"/>
      <w:r w:rsidRPr="00DF5281">
        <w:rPr>
          <w:lang w:val="en-US"/>
        </w:rPr>
        <w:t>на</w:t>
      </w:r>
      <w:proofErr w:type="spellEnd"/>
      <w:r w:rsidRPr="00DF5281">
        <w:rPr>
          <w:lang w:val="en-US"/>
        </w:rPr>
        <w:t xml:space="preserve"> </w:t>
      </w:r>
      <w:proofErr w:type="spellStart"/>
      <w:r w:rsidRPr="00DF5281">
        <w:rPr>
          <w:lang w:val="en-US"/>
        </w:rPr>
        <w:t>друг</w:t>
      </w:r>
      <w:proofErr w:type="spellEnd"/>
      <w:r w:rsidRPr="00DF5281">
        <w:rPr>
          <w:lang w:val="en-US"/>
        </w:rPr>
        <w:t xml:space="preserve"> </w:t>
      </w:r>
      <w:proofErr w:type="spellStart"/>
      <w:r w:rsidRPr="00DF5281">
        <w:rPr>
          <w:lang w:val="en-US"/>
        </w:rPr>
        <w:t>посочен</w:t>
      </w:r>
      <w:proofErr w:type="spellEnd"/>
      <w:r w:rsidRPr="00DF5281">
        <w:rPr>
          <w:lang w:val="en-US"/>
        </w:rPr>
        <w:t xml:space="preserve"> </w:t>
      </w:r>
      <w:proofErr w:type="spellStart"/>
      <w:r w:rsidRPr="00DF5281">
        <w:rPr>
          <w:lang w:val="en-US"/>
        </w:rPr>
        <w:t>от</w:t>
      </w:r>
      <w:proofErr w:type="spellEnd"/>
      <w:r w:rsidRPr="00DF5281">
        <w:rPr>
          <w:lang w:val="en-US"/>
        </w:rPr>
        <w:t xml:space="preserve"> </w:t>
      </w:r>
      <w:proofErr w:type="spellStart"/>
      <w:r w:rsidRPr="00DF5281">
        <w:rPr>
          <w:lang w:val="en-US"/>
        </w:rPr>
        <w:t>Възложителя</w:t>
      </w:r>
      <w:proofErr w:type="spellEnd"/>
      <w:r w:rsidRPr="00DF5281">
        <w:rPr>
          <w:lang w:val="en-US"/>
        </w:rPr>
        <w:t xml:space="preserve"> </w:t>
      </w:r>
      <w:proofErr w:type="spellStart"/>
      <w:r w:rsidRPr="00DF5281">
        <w:rPr>
          <w:lang w:val="en-US"/>
        </w:rPr>
        <w:t>адрес</w:t>
      </w:r>
      <w:proofErr w:type="spellEnd"/>
      <w:r w:rsidRPr="00DF5281">
        <w:rPr>
          <w:lang w:val="en-US"/>
        </w:rPr>
        <w:t xml:space="preserve"> в </w:t>
      </w:r>
      <w:proofErr w:type="spellStart"/>
      <w:r w:rsidRPr="00DF5281">
        <w:rPr>
          <w:lang w:val="en-US"/>
        </w:rPr>
        <w:t>град</w:t>
      </w:r>
      <w:proofErr w:type="spellEnd"/>
      <w:r w:rsidRPr="00DF5281">
        <w:rPr>
          <w:lang w:val="en-US"/>
        </w:rPr>
        <w:t xml:space="preserve"> </w:t>
      </w:r>
      <w:proofErr w:type="spellStart"/>
      <w:r w:rsidRPr="00DF5281">
        <w:rPr>
          <w:lang w:val="en-US"/>
        </w:rPr>
        <w:t>София</w:t>
      </w:r>
      <w:proofErr w:type="spellEnd"/>
      <w:r w:rsidRPr="00DF5281">
        <w:rPr>
          <w:lang w:val="en-US"/>
        </w:rPr>
        <w:t>.</w:t>
      </w:r>
    </w:p>
    <w:p w:rsidR="009A28B5" w:rsidRPr="00DF5281" w:rsidRDefault="009A28B5" w:rsidP="009A28B5">
      <w:pPr>
        <w:ind w:firstLine="708"/>
        <w:jc w:val="both"/>
      </w:pPr>
      <w:r w:rsidRPr="00DF5281">
        <w:rPr>
          <w:b/>
        </w:rPr>
        <w:t>2.16.</w:t>
      </w:r>
      <w:r w:rsidRPr="00DF5281">
        <w:t xml:space="preserve"> При възникване на проблем със самолетен полет, съответната страна уведомява другата страна, като Изпълнителят в най-кратки срокове осигурява друг самолетен билет за подходящ полет. Когато проблемът се дължи на непредвидени и/или изключителни обстоятелства, </w:t>
      </w:r>
      <w:proofErr w:type="spellStart"/>
      <w:r w:rsidRPr="00DF5281">
        <w:t>непозволяващи</w:t>
      </w:r>
      <w:proofErr w:type="spellEnd"/>
      <w:r w:rsidRPr="00DF5281">
        <w:t xml:space="preserve"> осъществяване на съответното пътуване, Изпълнителят е длъжен да осигури алтернативни варианти за пътуване, както и да съдейства за възстановяване на стойността на билета или за безплатната промяна на маршрута на пътниците чрез съгласуване с авиокомпанията, чийто полет няма да бъде осъществен.</w:t>
      </w:r>
    </w:p>
    <w:p w:rsidR="009A28B5" w:rsidRPr="00DF5281" w:rsidRDefault="009A28B5" w:rsidP="009A28B5">
      <w:pPr>
        <w:ind w:firstLine="720"/>
        <w:jc w:val="both"/>
      </w:pPr>
      <w:r w:rsidRPr="00DF5281">
        <w:rPr>
          <w:b/>
        </w:rPr>
        <w:t>2.17.</w:t>
      </w:r>
      <w:r w:rsidRPr="00DF5281">
        <w:t xml:space="preserve"> Изпълнителят уведомява писмено Възложителя за налагаща се промяна в тарифата по направените резервации поради невъзможност за </w:t>
      </w:r>
      <w:proofErr w:type="spellStart"/>
      <w:r w:rsidRPr="00DF5281">
        <w:t>пререзервиране</w:t>
      </w:r>
      <w:proofErr w:type="spellEnd"/>
      <w:r w:rsidRPr="00DF5281">
        <w:t xml:space="preserve"> на същата цена.</w:t>
      </w:r>
    </w:p>
    <w:p w:rsidR="009A28B5" w:rsidRPr="00DF5281" w:rsidRDefault="009A28B5" w:rsidP="009A28B5">
      <w:pPr>
        <w:ind w:firstLine="720"/>
        <w:jc w:val="both"/>
      </w:pPr>
      <w:r w:rsidRPr="00DF5281">
        <w:rPr>
          <w:b/>
        </w:rPr>
        <w:t>2.18.</w:t>
      </w:r>
      <w:r w:rsidRPr="00DF5281">
        <w:t xml:space="preserve"> При изискани от Възложителя промени в условията за използване на заявените самолетни билети Изпълнителя да му предостави копие от полученото писмо от авиокомпанията, съдържащо точния размер на сумите, които подлежат на плащане/възстановяване в следствие от поисканите промени в условията за използване на билетите.</w:t>
      </w:r>
    </w:p>
    <w:p w:rsidR="009A28B5" w:rsidRPr="00DF5281" w:rsidRDefault="009A28B5" w:rsidP="009A28B5">
      <w:pPr>
        <w:ind w:firstLine="708"/>
        <w:jc w:val="both"/>
      </w:pPr>
      <w:r w:rsidRPr="00DF5281">
        <w:rPr>
          <w:b/>
        </w:rPr>
        <w:t>2.19.</w:t>
      </w:r>
      <w:r w:rsidRPr="00DF5281">
        <w:t xml:space="preserve"> Изпълнителят трябва да съдейства на Възложителя за удължаване на </w:t>
      </w:r>
      <w:proofErr w:type="spellStart"/>
      <w:r w:rsidRPr="00DF5281">
        <w:t>time-limit</w:t>
      </w:r>
      <w:proofErr w:type="spellEnd"/>
      <w:r w:rsidRPr="00DF5281">
        <w:t xml:space="preserve"> на самолетните билети за максимално възможен срок.</w:t>
      </w:r>
    </w:p>
    <w:p w:rsidR="009A28B5" w:rsidRPr="00DF5281" w:rsidRDefault="009A28B5" w:rsidP="009A28B5">
      <w:pPr>
        <w:ind w:firstLine="708"/>
        <w:jc w:val="both"/>
      </w:pPr>
      <w:r w:rsidRPr="00DF5281">
        <w:rPr>
          <w:b/>
        </w:rPr>
        <w:t>2.20.</w:t>
      </w:r>
      <w:r w:rsidRPr="00DF5281">
        <w:t xml:space="preserve"> Срокът за възстановяване на стойността на изцяло или частично неизползвани самолетни билети да е не повече от 3 (три) календарни дни.</w:t>
      </w:r>
    </w:p>
    <w:p w:rsidR="009A28B5" w:rsidRPr="00DF5281" w:rsidRDefault="009A28B5" w:rsidP="009A28B5">
      <w:pPr>
        <w:ind w:firstLine="708"/>
        <w:jc w:val="both"/>
      </w:pPr>
      <w:r w:rsidRPr="00DF5281">
        <w:rPr>
          <w:b/>
        </w:rPr>
        <w:t>2.21.</w:t>
      </w:r>
      <w:r w:rsidRPr="00DF5281">
        <w:t xml:space="preserve"> Изпълнителят трябва да има възможност да извършва резервации за ползването на железопътен и автобусен транспорт в случай на необходимост.</w:t>
      </w:r>
    </w:p>
    <w:p w:rsidR="009A28B5" w:rsidRPr="00DF5281" w:rsidRDefault="009A28B5" w:rsidP="009A28B5">
      <w:pPr>
        <w:ind w:firstLine="708"/>
        <w:jc w:val="both"/>
      </w:pPr>
      <w:r w:rsidRPr="00DF5281">
        <w:rPr>
          <w:b/>
        </w:rPr>
        <w:t>2.22.</w:t>
      </w:r>
      <w:r w:rsidRPr="00DF5281">
        <w:t xml:space="preserve"> Изпълнителят трябва да покрива всички дестинации навсякъде в чужбина.</w:t>
      </w:r>
    </w:p>
    <w:p w:rsidR="009A28B5" w:rsidRPr="00DF5281" w:rsidRDefault="009A28B5" w:rsidP="009A28B5">
      <w:pPr>
        <w:ind w:firstLine="708"/>
        <w:jc w:val="both"/>
      </w:pPr>
    </w:p>
    <w:p w:rsidR="009A28B5" w:rsidRPr="00DF5281" w:rsidRDefault="009A28B5" w:rsidP="009A28B5">
      <w:pPr>
        <w:ind w:firstLine="708"/>
        <w:jc w:val="both"/>
      </w:pPr>
    </w:p>
    <w:p w:rsidR="009A28B5" w:rsidRPr="00DF5281" w:rsidRDefault="009A28B5" w:rsidP="009A28B5">
      <w:pPr>
        <w:ind w:firstLine="708"/>
        <w:jc w:val="both"/>
        <w:rPr>
          <w:b/>
          <w:u w:val="single"/>
        </w:rPr>
      </w:pPr>
      <w:r w:rsidRPr="00DF5281">
        <w:rPr>
          <w:b/>
          <w:u w:val="single"/>
        </w:rPr>
        <w:t xml:space="preserve">3. Минимални технически изисквания, във връзка с хотелски резервации и </w:t>
      </w:r>
      <w:proofErr w:type="spellStart"/>
      <w:r w:rsidRPr="00DF5281">
        <w:rPr>
          <w:b/>
          <w:u w:val="single"/>
        </w:rPr>
        <w:t>настанване</w:t>
      </w:r>
      <w:proofErr w:type="spellEnd"/>
      <w:r w:rsidRPr="00DF5281">
        <w:rPr>
          <w:b/>
          <w:u w:val="single"/>
        </w:rPr>
        <w:t>:</w:t>
      </w:r>
    </w:p>
    <w:p w:rsidR="009A28B5" w:rsidRPr="00DF5281" w:rsidRDefault="009A28B5" w:rsidP="009A28B5">
      <w:pPr>
        <w:ind w:firstLine="708"/>
        <w:jc w:val="both"/>
      </w:pPr>
    </w:p>
    <w:p w:rsidR="009A28B5" w:rsidRPr="00DF5281" w:rsidRDefault="009A28B5" w:rsidP="009A28B5">
      <w:pPr>
        <w:ind w:firstLine="708"/>
        <w:jc w:val="both"/>
      </w:pPr>
      <w:r w:rsidRPr="00DF5281">
        <w:rPr>
          <w:b/>
        </w:rPr>
        <w:t>3.1.</w:t>
      </w:r>
      <w:r w:rsidRPr="00DF5281">
        <w:t xml:space="preserve"> Участникът трябва да осигури приемането и изпълнението на заявки на Възложителя за хотелски резервации и настаняване, в рамките на работното време на Изпълнителна агенция по лекарствата (от 9:00 до17:30 часа), а при необходимост по </w:t>
      </w:r>
      <w:r w:rsidRPr="00DF5281">
        <w:lastRenderedPageBreak/>
        <w:t>всяко време на денонощието, включително в извънработно време, почивни и празнични дни (24 часа/365 дни).</w:t>
      </w:r>
    </w:p>
    <w:p w:rsidR="009A28B5" w:rsidRPr="00DF5281" w:rsidRDefault="009A28B5" w:rsidP="009A28B5">
      <w:pPr>
        <w:ind w:firstLine="708"/>
        <w:jc w:val="both"/>
        <w:rPr>
          <w:color w:val="FF0000"/>
        </w:rPr>
      </w:pPr>
      <w:r w:rsidRPr="00DF5281">
        <w:rPr>
          <w:b/>
        </w:rPr>
        <w:t>3.2.</w:t>
      </w:r>
      <w:r w:rsidRPr="00DF5281">
        <w:t xml:space="preserve"> При заявка от </w:t>
      </w:r>
      <w:r w:rsidRPr="00DF5281">
        <w:rPr>
          <w:color w:val="000000" w:themeColor="text1"/>
        </w:rPr>
        <w:t xml:space="preserve">страна на Възложителя </w:t>
      </w:r>
      <w:r w:rsidRPr="00DF5281">
        <w:t>за хотелска резервация и настаняване</w:t>
      </w:r>
      <w:r w:rsidRPr="00DF5281">
        <w:rPr>
          <w:color w:val="FF0000"/>
        </w:rPr>
        <w:t xml:space="preserve"> </w:t>
      </w:r>
      <w:r w:rsidRPr="00DF5281">
        <w:rPr>
          <w:color w:val="000000" w:themeColor="text1"/>
        </w:rPr>
        <w:t>Изпълнителят е длъжен да отговори писмено (на е-мейл, факс)  на заявката, включително извън работно време, в почивни и празнични дни, в срок</w:t>
      </w:r>
      <w:r w:rsidRPr="00DF5281">
        <w:rPr>
          <w:color w:val="FF0000"/>
        </w:rPr>
        <w:t xml:space="preserve"> </w:t>
      </w:r>
      <w:r w:rsidRPr="00DF5281">
        <w:t>до 3 (три) часа</w:t>
      </w:r>
      <w:r w:rsidRPr="00DF5281">
        <w:rPr>
          <w:color w:val="FF0000"/>
        </w:rPr>
        <w:t>.</w:t>
      </w:r>
    </w:p>
    <w:p w:rsidR="009A28B5" w:rsidRPr="00DF5281" w:rsidRDefault="009A28B5" w:rsidP="009A28B5">
      <w:pPr>
        <w:ind w:firstLine="708"/>
        <w:jc w:val="both"/>
        <w:rPr>
          <w:color w:val="000000"/>
          <w:lang w:eastAsia="bg-BG"/>
        </w:rPr>
      </w:pPr>
      <w:r w:rsidRPr="00DF5281">
        <w:rPr>
          <w:b/>
        </w:rPr>
        <w:t>3.3.</w:t>
      </w:r>
      <w:r w:rsidRPr="00DF5281">
        <w:t xml:space="preserve"> </w:t>
      </w:r>
      <w:r w:rsidRPr="00DF5281">
        <w:rPr>
          <w:color w:val="000000"/>
          <w:lang w:eastAsia="bg-BG"/>
        </w:rPr>
        <w:t>При спешни случаи хотелските резервации трябва да се изпращат по електронна поща и в по-кратък срок.</w:t>
      </w:r>
    </w:p>
    <w:p w:rsidR="009A28B5" w:rsidRPr="00DF5281" w:rsidRDefault="009A28B5" w:rsidP="009A28B5">
      <w:pPr>
        <w:ind w:firstLine="708"/>
        <w:jc w:val="both"/>
        <w:rPr>
          <w:color w:val="000000" w:themeColor="text1"/>
          <w:lang w:eastAsia="bg-BG"/>
        </w:rPr>
      </w:pPr>
      <w:r w:rsidRPr="00DF5281">
        <w:rPr>
          <w:b/>
          <w:color w:val="000000"/>
          <w:lang w:eastAsia="bg-BG"/>
        </w:rPr>
        <w:t>3.4.</w:t>
      </w:r>
      <w:r w:rsidRPr="00DF5281">
        <w:rPr>
          <w:color w:val="000000"/>
          <w:lang w:eastAsia="bg-BG"/>
        </w:rPr>
        <w:t xml:space="preserve"> Когато е необходимо, хотелските резервации следва да бъдат предадени на Възложителя на хартиен носител (разпечатани) в рамките на един работен ден, а при спешни пътувания и в по-кратък </w:t>
      </w:r>
      <w:r w:rsidRPr="00DF5281">
        <w:rPr>
          <w:color w:val="000000" w:themeColor="text1"/>
          <w:lang w:eastAsia="bg-BG"/>
        </w:rPr>
        <w:t xml:space="preserve">срок. При невъзможност за издаване на електронни </w:t>
      </w:r>
      <w:r w:rsidRPr="00DF5281">
        <w:rPr>
          <w:color w:val="000000"/>
          <w:lang w:eastAsia="bg-BG"/>
        </w:rPr>
        <w:t xml:space="preserve">хотелски резервации </w:t>
      </w:r>
      <w:r w:rsidRPr="00DF5281">
        <w:rPr>
          <w:color w:val="000000" w:themeColor="text1"/>
          <w:lang w:eastAsia="bg-BG"/>
        </w:rPr>
        <w:t xml:space="preserve">Изпълнителят трябва да доставя за своя сметка заявените от Възложителя </w:t>
      </w:r>
      <w:r w:rsidRPr="00DF5281">
        <w:rPr>
          <w:color w:val="000000"/>
          <w:lang w:eastAsia="bg-BG"/>
        </w:rPr>
        <w:t xml:space="preserve">хотелски резервации </w:t>
      </w:r>
      <w:r w:rsidRPr="00DF5281">
        <w:rPr>
          <w:color w:val="000000" w:themeColor="text1"/>
          <w:lang w:eastAsia="bg-BG"/>
        </w:rPr>
        <w:t>на адреса на Възложителя: гр. София, ул. „Дамян Груев“ 8 или на друг посочен от Възложителя адрес в град София.</w:t>
      </w:r>
    </w:p>
    <w:p w:rsidR="009A28B5" w:rsidRPr="00DF5281" w:rsidRDefault="009A28B5" w:rsidP="009A28B5">
      <w:pPr>
        <w:ind w:firstLine="708"/>
        <w:jc w:val="both"/>
      </w:pPr>
      <w:r w:rsidRPr="00DF5281">
        <w:rPr>
          <w:b/>
          <w:color w:val="000000" w:themeColor="text1"/>
          <w:lang w:eastAsia="bg-BG"/>
        </w:rPr>
        <w:t>3.5.</w:t>
      </w:r>
      <w:r w:rsidRPr="00DF5281">
        <w:rPr>
          <w:color w:val="000000" w:themeColor="text1"/>
          <w:lang w:eastAsia="bg-BG"/>
        </w:rPr>
        <w:t xml:space="preserve"> </w:t>
      </w:r>
      <w:r w:rsidRPr="00DF5281">
        <w:rPr>
          <w:color w:val="000000" w:themeColor="text1"/>
        </w:rPr>
        <w:t>В отговора по всяка конкретна заявка за хотелска резервация Изпълнителят трябва да предложи най-малко два варианта за хотелско настаняване</w:t>
      </w:r>
      <w:r w:rsidRPr="00DF5281">
        <w:t>, като посочи хотел и крайна цена (възможно най-изгодна за Възложителя), съобразени с адреса на мястото на събитието и условията на резервацията. Вариантите за настаняване в хотел следва да включват хотелите, препоръчвани от организаторите на международни събития (при наличие на такива), или да бъдат на удобно разстояние от мястото на проявата. Препоръчително е предлагането на хотели с категоризация 3 (три) звезди. Изпълнителят предоставя и информация за визовите изисквания на държавата, до която се извършва пътуването, ако има такива.</w:t>
      </w:r>
    </w:p>
    <w:p w:rsidR="009A28B5" w:rsidRPr="00DF5281" w:rsidRDefault="009A28B5" w:rsidP="009A28B5">
      <w:pPr>
        <w:ind w:firstLine="708"/>
        <w:jc w:val="both"/>
      </w:pPr>
      <w:r w:rsidRPr="00DF5281">
        <w:rPr>
          <w:b/>
        </w:rPr>
        <w:t>3.6.</w:t>
      </w:r>
      <w:r w:rsidRPr="00DF5281">
        <w:t xml:space="preserve"> В крайната цена за хотелско настаняване се включва цената за нощувка, която включва разходи за ползване на легло, закуска, отопление, осветление, баня, такси (градски, туристически и други) и данъци. Цените на вариантите за реализиране на настаняването не трябва да превишават лимитите по Наредбата за служебните командировки и специализации в чужбина, както и цените, предоставяни от съответния хотел на неговата страница в Интернет или цената „на рецепция”, за конкретните дати на настаняването.</w:t>
      </w:r>
    </w:p>
    <w:p w:rsidR="009A28B5" w:rsidRPr="00DF5281" w:rsidRDefault="009A28B5" w:rsidP="009A28B5">
      <w:pPr>
        <w:ind w:firstLine="708"/>
        <w:jc w:val="both"/>
      </w:pPr>
      <w:r w:rsidRPr="00DF5281">
        <w:rPr>
          <w:b/>
        </w:rPr>
        <w:t>3.7.</w:t>
      </w:r>
      <w:r w:rsidRPr="00DF5281">
        <w:t xml:space="preserve"> Възложителят има право да не приеме предложенията за хотелско настаняване на Изпълнителя, в случай че не го удовлетворяват, и да поиска нови варианти</w:t>
      </w:r>
    </w:p>
    <w:p w:rsidR="009A28B5" w:rsidRPr="00DF5281" w:rsidRDefault="009A28B5" w:rsidP="009A28B5">
      <w:pPr>
        <w:ind w:firstLine="708"/>
        <w:jc w:val="both"/>
      </w:pPr>
      <w:r w:rsidRPr="00DF5281">
        <w:rPr>
          <w:b/>
        </w:rPr>
        <w:t>3.8.</w:t>
      </w:r>
      <w:r w:rsidRPr="00DF5281">
        <w:t xml:space="preserve"> Изпълнителят трябва да даде писмено потвърждение (на е-мейл, факс) на хотелската резервация в срок до 3 часа от окончателния избор на хотел от страна на Възложителя. Да информира в горепосочените срокове Възложителя за номер на резервацията, име на хотел, точен адрес и контакти, брой на стаи с имената на служителите, цената на нощувка, срокът за потвърждаване на резервацията и за издаване на ваучер, както и условията за промяна или анулиране на резервацията след издаден ваучер.</w:t>
      </w:r>
    </w:p>
    <w:p w:rsidR="009A28B5" w:rsidRPr="00DF5281" w:rsidRDefault="009A28B5" w:rsidP="009A28B5">
      <w:pPr>
        <w:ind w:firstLine="708"/>
        <w:jc w:val="both"/>
      </w:pPr>
      <w:r w:rsidRPr="00DF5281">
        <w:rPr>
          <w:b/>
        </w:rPr>
        <w:t>3.9.</w:t>
      </w:r>
      <w:r w:rsidRPr="00DF5281">
        <w:t xml:space="preserve"> Изпълнителят доставя хотелската резервация на Възложителя по електронен път в посочените срокове по т. 3.8. </w:t>
      </w:r>
    </w:p>
    <w:p w:rsidR="009A28B5" w:rsidRPr="00DF5281" w:rsidRDefault="009A28B5" w:rsidP="009A28B5">
      <w:pPr>
        <w:ind w:firstLine="708"/>
        <w:jc w:val="both"/>
      </w:pPr>
      <w:r w:rsidRPr="00DF5281">
        <w:rPr>
          <w:b/>
        </w:rPr>
        <w:t>3.10.</w:t>
      </w:r>
      <w:r w:rsidRPr="00DF5281">
        <w:t xml:space="preserve"> След потвърждение от страна на Възложителя за издаване на ваучер, Изпълнителят има задължението да потвърди плащането към доставчика, да издаде ваучера и придружаващите го документи, които да изпрати по имейл.</w:t>
      </w:r>
    </w:p>
    <w:p w:rsidR="009A28B5" w:rsidRPr="00DF5281" w:rsidRDefault="009A28B5" w:rsidP="009A28B5">
      <w:pPr>
        <w:tabs>
          <w:tab w:val="left" w:pos="993"/>
        </w:tabs>
        <w:ind w:firstLine="720"/>
        <w:jc w:val="both"/>
      </w:pPr>
      <w:r w:rsidRPr="00DF5281">
        <w:rPr>
          <w:b/>
        </w:rPr>
        <w:t>3.11.</w:t>
      </w:r>
      <w:r w:rsidRPr="00DF5281">
        <w:t xml:space="preserve"> В случай на извънредни обстоятелства, </w:t>
      </w:r>
      <w:proofErr w:type="spellStart"/>
      <w:r w:rsidRPr="00DF5281">
        <w:t>непозволяващи</w:t>
      </w:r>
      <w:proofErr w:type="spellEnd"/>
      <w:r w:rsidRPr="00DF5281">
        <w:t xml:space="preserve"> осъществяването на съответния престой/нощувка, да уведомява Възложителя своевременно и да съдейства за възстановяването на стойността или за безплатна промяна при идентични условия.</w:t>
      </w:r>
    </w:p>
    <w:p w:rsidR="009A28B5" w:rsidRPr="00DF5281" w:rsidRDefault="009A28B5" w:rsidP="009A28B5">
      <w:pPr>
        <w:ind w:firstLine="708"/>
        <w:jc w:val="both"/>
      </w:pPr>
      <w:r w:rsidRPr="00DF5281">
        <w:rPr>
          <w:b/>
        </w:rPr>
        <w:t>3.12.</w:t>
      </w:r>
      <w:r w:rsidRPr="00DF5281">
        <w:t xml:space="preserve"> При възникване на проблем с хотелска резервация или настаняване, съответната страна уведомява другата страна, като Изпълнителят незабавно осигурява </w:t>
      </w:r>
      <w:r w:rsidRPr="00DF5281">
        <w:lastRenderedPageBreak/>
        <w:t>хотелска резервация или настаняване в друг равностоен хотел, отговарящ на изискванията на Възложителя.</w:t>
      </w:r>
    </w:p>
    <w:p w:rsidR="009A28B5" w:rsidRPr="00DF5281" w:rsidRDefault="009A28B5" w:rsidP="009A28B5">
      <w:pPr>
        <w:ind w:firstLine="709"/>
      </w:pPr>
      <w:r w:rsidRPr="00DF5281">
        <w:rPr>
          <w:b/>
        </w:rPr>
        <w:t>3.13.</w:t>
      </w:r>
      <w:r w:rsidRPr="00DF5281">
        <w:t xml:space="preserve"> В случай на неосъществено хотелско настаняване (след направена резервация/издаден ваучер или друг документ от Изпълнителя), Изпълнителят се задължава да направи възможното за освобождаване от/или намаляване на евентуални санкции за Възложителя.</w:t>
      </w:r>
    </w:p>
    <w:p w:rsidR="009A28B5" w:rsidRPr="00DF5281" w:rsidRDefault="009A28B5" w:rsidP="009A28B5">
      <w:pPr>
        <w:ind w:firstLine="709"/>
      </w:pPr>
    </w:p>
    <w:p w:rsidR="009A28B5" w:rsidRPr="00DF5281" w:rsidRDefault="009A28B5" w:rsidP="009A28B5">
      <w:pPr>
        <w:ind w:firstLine="709"/>
      </w:pPr>
    </w:p>
    <w:p w:rsidR="009A28B5" w:rsidRPr="00DF5281" w:rsidRDefault="009A28B5" w:rsidP="009A28B5">
      <w:pPr>
        <w:ind w:firstLine="709"/>
        <w:jc w:val="both"/>
        <w:rPr>
          <w:b/>
          <w:u w:val="single"/>
        </w:rPr>
      </w:pPr>
      <w:r w:rsidRPr="00DF5281">
        <w:rPr>
          <w:rFonts w:eastAsiaTheme="minorHAnsi"/>
          <w:b/>
          <w:i/>
          <w:color w:val="000000"/>
          <w:u w:val="single"/>
          <w:lang w:eastAsia="en-US"/>
        </w:rPr>
        <w:t xml:space="preserve">В Предложението за изпълнение на поръчката (Приложение № </w:t>
      </w:r>
      <w:r w:rsidRPr="00DF5281">
        <w:rPr>
          <w:rFonts w:eastAsiaTheme="minorHAnsi"/>
          <w:b/>
          <w:i/>
          <w:color w:val="000000"/>
          <w:u w:val="single"/>
          <w:lang w:val="en-US" w:eastAsia="en-US"/>
        </w:rPr>
        <w:t>5</w:t>
      </w:r>
      <w:r w:rsidRPr="00DF5281">
        <w:rPr>
          <w:rFonts w:eastAsiaTheme="minorHAnsi"/>
          <w:b/>
          <w:i/>
          <w:color w:val="000000"/>
          <w:u w:val="single"/>
          <w:lang w:eastAsia="en-US"/>
        </w:rPr>
        <w:t xml:space="preserve">) участниците описват подробно цялостната организацията на дейностите по приемане и изпълняване на заявки за осигуряване на самолетни билети за превоз на пътници и багаж, </w:t>
      </w:r>
      <w:r w:rsidRPr="00DF5281">
        <w:rPr>
          <w:rFonts w:eastAsiaTheme="minorHAnsi"/>
          <w:b/>
          <w:bCs/>
          <w:i/>
          <w:iCs/>
          <w:color w:val="000000"/>
          <w:u w:val="single"/>
          <w:lang w:eastAsia="en-US"/>
        </w:rPr>
        <w:t>хотелски резервации и настаняване при служебни пътувания в чужбина</w:t>
      </w:r>
      <w:r w:rsidRPr="00DF5281">
        <w:rPr>
          <w:rFonts w:eastAsiaTheme="minorHAnsi"/>
          <w:b/>
          <w:i/>
          <w:color w:val="000000"/>
          <w:u w:val="single"/>
          <w:lang w:eastAsia="en-US"/>
        </w:rPr>
        <w:t>, съобразно минималните изисквания, описани в настоящата техническа спецификация</w:t>
      </w:r>
      <w:r w:rsidRPr="00DF5281">
        <w:rPr>
          <w:rFonts w:eastAsiaTheme="minorHAnsi"/>
          <w:b/>
          <w:color w:val="000000"/>
          <w:sz w:val="23"/>
          <w:szCs w:val="23"/>
          <w:u w:val="single"/>
          <w:lang w:eastAsia="en-US"/>
        </w:rPr>
        <w:t>.</w:t>
      </w:r>
    </w:p>
    <w:p w:rsidR="00C40873" w:rsidRPr="00DF5281" w:rsidRDefault="00C40873" w:rsidP="00C40873">
      <w:pPr>
        <w:pStyle w:val="ListParagraph"/>
        <w:jc w:val="right"/>
        <w:rPr>
          <w:b/>
          <w:i/>
          <w:color w:val="FF0000"/>
        </w:rPr>
      </w:pPr>
    </w:p>
    <w:p w:rsidR="00C40873" w:rsidRPr="00DF5281" w:rsidRDefault="00C40873" w:rsidP="00C40873">
      <w:pPr>
        <w:pStyle w:val="ListParagraph"/>
        <w:jc w:val="right"/>
        <w:rPr>
          <w:b/>
          <w:i/>
          <w:color w:val="FF0000"/>
        </w:rPr>
      </w:pPr>
    </w:p>
    <w:p w:rsidR="00C40873" w:rsidRPr="00DF5281" w:rsidRDefault="00C40873" w:rsidP="00C40873">
      <w:pPr>
        <w:pStyle w:val="ListParagraph"/>
        <w:jc w:val="right"/>
        <w:rPr>
          <w:b/>
          <w:i/>
          <w:color w:val="FF0000"/>
        </w:rPr>
      </w:pPr>
    </w:p>
    <w:p w:rsidR="00C40873" w:rsidRPr="00DF5281" w:rsidRDefault="00C40873" w:rsidP="00C40873">
      <w:pPr>
        <w:pStyle w:val="ListParagraph"/>
        <w:jc w:val="right"/>
        <w:rPr>
          <w:b/>
          <w:i/>
          <w:color w:val="FF0000"/>
        </w:rPr>
      </w:pPr>
    </w:p>
    <w:p w:rsidR="00C40873" w:rsidRPr="00DF5281" w:rsidRDefault="00C40873" w:rsidP="00C40873">
      <w:pPr>
        <w:pStyle w:val="ListParagraph"/>
        <w:jc w:val="right"/>
        <w:rPr>
          <w:b/>
          <w:i/>
          <w:color w:val="FF0000"/>
        </w:rPr>
      </w:pPr>
    </w:p>
    <w:p w:rsidR="00C40873" w:rsidRPr="00DF5281" w:rsidRDefault="00C40873" w:rsidP="00C40873">
      <w:pPr>
        <w:pStyle w:val="ListParagraph"/>
        <w:jc w:val="right"/>
        <w:rPr>
          <w:b/>
          <w:i/>
          <w:color w:val="FF0000"/>
        </w:rPr>
      </w:pPr>
    </w:p>
    <w:p w:rsidR="00C40873" w:rsidRPr="00DF5281" w:rsidRDefault="00C40873"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9A28B5" w:rsidRPr="00DF5281" w:rsidRDefault="009A28B5" w:rsidP="00C40873">
      <w:pPr>
        <w:pStyle w:val="ListParagraph"/>
        <w:jc w:val="right"/>
        <w:rPr>
          <w:b/>
          <w:i/>
          <w:color w:val="FF0000"/>
        </w:rPr>
      </w:pPr>
    </w:p>
    <w:p w:rsidR="00C40873" w:rsidRPr="00DF5281" w:rsidRDefault="00C40873" w:rsidP="00C40873">
      <w:pPr>
        <w:pStyle w:val="ListParagraph"/>
        <w:jc w:val="right"/>
        <w:rPr>
          <w:b/>
          <w:i/>
          <w:color w:val="FF0000"/>
        </w:rPr>
      </w:pPr>
    </w:p>
    <w:p w:rsidR="00C40873" w:rsidRPr="00DF5281" w:rsidRDefault="00C40873" w:rsidP="00C40873">
      <w:pPr>
        <w:pStyle w:val="ListParagraph"/>
        <w:jc w:val="right"/>
        <w:rPr>
          <w:b/>
          <w:i/>
          <w:color w:val="FF0000"/>
        </w:rPr>
      </w:pPr>
    </w:p>
    <w:p w:rsidR="00C40873" w:rsidRPr="00DF5281" w:rsidRDefault="00C40873" w:rsidP="00C40873">
      <w:pPr>
        <w:pStyle w:val="ListParagraph"/>
        <w:jc w:val="right"/>
        <w:rPr>
          <w:b/>
          <w:i/>
          <w:color w:val="FF0000"/>
        </w:rPr>
      </w:pPr>
    </w:p>
    <w:p w:rsidR="00C40873" w:rsidRPr="00DF5281" w:rsidRDefault="00C40873" w:rsidP="00C40873">
      <w:pPr>
        <w:tabs>
          <w:tab w:val="left" w:pos="0"/>
          <w:tab w:val="center" w:pos="4890"/>
        </w:tabs>
        <w:spacing w:line="20" w:lineRule="atLeast"/>
        <w:jc w:val="center"/>
        <w:rPr>
          <w:b/>
          <w:i/>
        </w:rPr>
      </w:pPr>
      <w:bookmarkStart w:id="1" w:name="_Toc432674862"/>
      <w:r w:rsidRPr="00DF5281">
        <w:rPr>
          <w:b/>
          <w:i/>
        </w:rPr>
        <w:lastRenderedPageBreak/>
        <w:tab/>
      </w:r>
      <w:r w:rsidRPr="00DF5281">
        <w:rPr>
          <w:b/>
          <w:i/>
        </w:rPr>
        <w:tab/>
      </w:r>
      <w:r w:rsidRPr="00DF5281">
        <w:rPr>
          <w:b/>
          <w:i/>
        </w:rPr>
        <w:tab/>
      </w:r>
      <w:r w:rsidRPr="00DF5281">
        <w:rPr>
          <w:b/>
          <w:i/>
        </w:rPr>
        <w:tab/>
      </w:r>
      <w:r w:rsidRPr="00DF5281">
        <w:rPr>
          <w:b/>
          <w:i/>
        </w:rPr>
        <w:tab/>
        <w:t>Приложение № 4</w:t>
      </w:r>
    </w:p>
    <w:p w:rsidR="00C40873" w:rsidRPr="00DF5281" w:rsidRDefault="00C40873" w:rsidP="00C40873">
      <w:pPr>
        <w:tabs>
          <w:tab w:val="left" w:pos="0"/>
          <w:tab w:val="center" w:pos="4890"/>
        </w:tabs>
        <w:spacing w:line="20" w:lineRule="atLeast"/>
        <w:jc w:val="center"/>
        <w:rPr>
          <w:b/>
          <w:i/>
        </w:rPr>
      </w:pPr>
      <w:r w:rsidRPr="00DF5281">
        <w:rPr>
          <w:b/>
          <w:i/>
        </w:rPr>
        <w:t>ТЕХНИЧЕСКО ПРЕДЛОЖЕНИЕ</w:t>
      </w:r>
    </w:p>
    <w:p w:rsidR="00C40873" w:rsidRPr="00DF5281" w:rsidRDefault="00C40873" w:rsidP="00C40873">
      <w:pPr>
        <w:tabs>
          <w:tab w:val="left" w:pos="0"/>
          <w:tab w:val="center" w:pos="4890"/>
        </w:tabs>
        <w:spacing w:line="20" w:lineRule="atLeast"/>
        <w:rPr>
          <w:b/>
          <w:i/>
        </w:rPr>
      </w:pPr>
    </w:p>
    <w:p w:rsidR="00C40873" w:rsidRPr="00DF5281" w:rsidRDefault="00C40873" w:rsidP="00C40873">
      <w:pPr>
        <w:tabs>
          <w:tab w:val="left" w:pos="0"/>
          <w:tab w:val="center" w:pos="4890"/>
        </w:tabs>
        <w:spacing w:line="20" w:lineRule="atLeast"/>
        <w:rPr>
          <w:b/>
          <w:i/>
        </w:rPr>
      </w:pPr>
      <w:r w:rsidRPr="00DF5281">
        <w:rPr>
          <w:b/>
          <w:i/>
        </w:rPr>
        <w:tab/>
        <w:t>по обществена поръчка с предмет:</w:t>
      </w:r>
    </w:p>
    <w:p w:rsidR="00C40873" w:rsidRPr="00DF5281" w:rsidRDefault="00C40873" w:rsidP="00C40873">
      <w:pPr>
        <w:autoSpaceDE w:val="0"/>
        <w:autoSpaceDN w:val="0"/>
        <w:adjustRightInd w:val="0"/>
        <w:ind w:firstLine="708"/>
        <w:jc w:val="both"/>
        <w:rPr>
          <w:rFonts w:eastAsiaTheme="minorHAnsi"/>
          <w:b/>
          <w:bCs/>
          <w:i/>
          <w:iCs/>
          <w:color w:val="000000"/>
          <w:lang w:eastAsia="en-US"/>
        </w:rPr>
      </w:pPr>
      <w:r w:rsidRPr="00DF5281">
        <w:rPr>
          <w:rFonts w:eastAsiaTheme="minorHAnsi"/>
          <w:b/>
          <w:bCs/>
          <w:i/>
          <w:iCs/>
          <w:color w:val="000000"/>
          <w:lang w:val="en-US" w:eastAsia="en-US"/>
        </w:rPr>
        <w:t>„</w:t>
      </w:r>
      <w:proofErr w:type="spellStart"/>
      <w:r w:rsidRPr="00DF5281">
        <w:rPr>
          <w:rFonts w:eastAsiaTheme="minorHAnsi"/>
          <w:b/>
          <w:bCs/>
          <w:i/>
          <w:iCs/>
          <w:color w:val="000000"/>
          <w:lang w:val="en-US" w:eastAsia="en-US"/>
        </w:rPr>
        <w:t>Осигуряване</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на</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самолетни</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билети</w:t>
      </w:r>
      <w:proofErr w:type="spellEnd"/>
      <w:r w:rsidRPr="00DF5281">
        <w:rPr>
          <w:rFonts w:eastAsiaTheme="minorHAnsi"/>
          <w:b/>
          <w:bCs/>
          <w:i/>
          <w:iCs/>
          <w:color w:val="000000"/>
          <w:lang w:val="en-US" w:eastAsia="en-US"/>
        </w:rPr>
        <w:t xml:space="preserve"> </w:t>
      </w:r>
      <w:r w:rsidRPr="00DF5281">
        <w:rPr>
          <w:rFonts w:eastAsiaTheme="minorHAnsi"/>
          <w:b/>
          <w:bCs/>
          <w:i/>
          <w:iCs/>
          <w:color w:val="000000"/>
          <w:lang w:eastAsia="en-US"/>
        </w:rPr>
        <w:t xml:space="preserve">за превоз на пътници и багаж, </w:t>
      </w:r>
      <w:proofErr w:type="spellStart"/>
      <w:r w:rsidRPr="00DF5281">
        <w:rPr>
          <w:rFonts w:eastAsiaTheme="minorHAnsi"/>
          <w:b/>
          <w:bCs/>
          <w:i/>
          <w:iCs/>
          <w:color w:val="000000"/>
          <w:lang w:val="en-US" w:eastAsia="en-US"/>
        </w:rPr>
        <w:t>хотелски</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резервации</w:t>
      </w:r>
      <w:proofErr w:type="spellEnd"/>
      <w:r w:rsidRPr="00DF5281">
        <w:rPr>
          <w:rFonts w:eastAsiaTheme="minorHAnsi"/>
          <w:b/>
          <w:bCs/>
          <w:i/>
          <w:iCs/>
          <w:color w:val="000000"/>
          <w:lang w:val="en-US" w:eastAsia="en-US"/>
        </w:rPr>
        <w:t xml:space="preserve"> и </w:t>
      </w:r>
      <w:proofErr w:type="spellStart"/>
      <w:r w:rsidRPr="00DF5281">
        <w:rPr>
          <w:rFonts w:eastAsiaTheme="minorHAnsi"/>
          <w:b/>
          <w:bCs/>
          <w:i/>
          <w:iCs/>
          <w:color w:val="000000"/>
          <w:lang w:val="en-US" w:eastAsia="en-US"/>
        </w:rPr>
        <w:t>настаняване</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при</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служебни</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пътувания</w:t>
      </w:r>
      <w:proofErr w:type="spellEnd"/>
      <w:r w:rsidRPr="00DF5281">
        <w:rPr>
          <w:rFonts w:eastAsiaTheme="minorHAnsi"/>
          <w:b/>
          <w:bCs/>
          <w:i/>
          <w:iCs/>
          <w:color w:val="000000"/>
          <w:lang w:eastAsia="en-US"/>
        </w:rPr>
        <w:t xml:space="preserve"> </w:t>
      </w:r>
      <w:r w:rsidRPr="00DF5281">
        <w:rPr>
          <w:rFonts w:eastAsiaTheme="minorHAnsi"/>
          <w:b/>
          <w:bCs/>
          <w:i/>
          <w:iCs/>
          <w:color w:val="000000"/>
          <w:lang w:val="en-US" w:eastAsia="en-US"/>
        </w:rPr>
        <w:t xml:space="preserve">в </w:t>
      </w:r>
      <w:proofErr w:type="spellStart"/>
      <w:r w:rsidRPr="00DF5281">
        <w:rPr>
          <w:rFonts w:eastAsiaTheme="minorHAnsi"/>
          <w:b/>
          <w:bCs/>
          <w:i/>
          <w:iCs/>
          <w:color w:val="000000"/>
          <w:lang w:val="en-US" w:eastAsia="en-US"/>
        </w:rPr>
        <w:t>чужбина</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за</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нуждите</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на</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Изпълнителна</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агенция</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по</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лекарствата</w:t>
      </w:r>
      <w:proofErr w:type="spellEnd"/>
      <w:r w:rsidRPr="00DF5281">
        <w:rPr>
          <w:rFonts w:eastAsiaTheme="minorHAnsi"/>
          <w:b/>
          <w:bCs/>
          <w:i/>
          <w:iCs/>
          <w:color w:val="000000"/>
          <w:lang w:val="en-US" w:eastAsia="en-US"/>
        </w:rPr>
        <w:t>”</w:t>
      </w:r>
      <w:r w:rsidRPr="00DF5281">
        <w:rPr>
          <w:rFonts w:eastAsiaTheme="minorHAnsi"/>
          <w:b/>
          <w:bCs/>
          <w:i/>
          <w:iCs/>
          <w:color w:val="000000"/>
          <w:lang w:eastAsia="en-US"/>
        </w:rPr>
        <w:t>.</w:t>
      </w:r>
    </w:p>
    <w:p w:rsidR="00C40873" w:rsidRPr="00DF5281" w:rsidRDefault="00C40873" w:rsidP="00C40873">
      <w:pPr>
        <w:pStyle w:val="ListParagraph"/>
        <w:tabs>
          <w:tab w:val="left" w:pos="8100"/>
        </w:tabs>
        <w:spacing w:line="276" w:lineRule="auto"/>
        <w:ind w:left="0"/>
        <w:jc w:val="both"/>
        <w:outlineLvl w:val="0"/>
        <w:rPr>
          <w:b/>
          <w:bCs/>
          <w:i/>
        </w:rPr>
      </w:pPr>
    </w:p>
    <w:p w:rsidR="00C40873" w:rsidRPr="00DF5281" w:rsidRDefault="00C40873" w:rsidP="00C40873">
      <w:pPr>
        <w:tabs>
          <w:tab w:val="left" w:pos="284"/>
        </w:tabs>
        <w:jc w:val="both"/>
        <w:rPr>
          <w:b/>
          <w:bCs/>
          <w:i/>
          <w:iCs/>
        </w:rPr>
      </w:pPr>
    </w:p>
    <w:p w:rsidR="00C40873" w:rsidRPr="00DF5281" w:rsidRDefault="00C40873" w:rsidP="00C40873">
      <w:pPr>
        <w:tabs>
          <w:tab w:val="left" w:pos="0"/>
        </w:tabs>
        <w:ind w:right="11"/>
        <w:rPr>
          <w:rFonts w:eastAsia="Times New Roman"/>
          <w:bCs/>
          <w:i/>
          <w:iCs/>
          <w:spacing w:val="-7"/>
          <w:lang w:eastAsia="bg-BG"/>
        </w:rPr>
      </w:pPr>
      <w:r w:rsidRPr="00DF5281">
        <w:rPr>
          <w:rFonts w:eastAsia="Times New Roman"/>
          <w:bCs/>
          <w:spacing w:val="-3"/>
          <w:lang w:eastAsia="bg-BG"/>
        </w:rPr>
        <w:t>Настоящето техническо предложение e подадено от: ………………………………………………..........................................................................................</w:t>
      </w:r>
    </w:p>
    <w:p w:rsidR="00C40873" w:rsidRPr="00DF5281" w:rsidRDefault="00C40873" w:rsidP="00C40873">
      <w:pPr>
        <w:tabs>
          <w:tab w:val="left" w:pos="284"/>
          <w:tab w:val="left" w:pos="6663"/>
          <w:tab w:val="left" w:pos="9849"/>
        </w:tabs>
        <w:ind w:left="284" w:right="-51" w:hanging="284"/>
        <w:jc w:val="center"/>
        <w:rPr>
          <w:rFonts w:eastAsia="Times New Roman"/>
          <w:bCs/>
          <w:i/>
          <w:spacing w:val="-5"/>
          <w:sz w:val="16"/>
          <w:szCs w:val="16"/>
          <w:lang w:eastAsia="bg-BG"/>
        </w:rPr>
      </w:pPr>
      <w:r w:rsidRPr="00DF5281">
        <w:rPr>
          <w:rFonts w:eastAsia="Times New Roman"/>
          <w:bCs/>
          <w:i/>
          <w:spacing w:val="-5"/>
          <w:sz w:val="16"/>
          <w:szCs w:val="16"/>
          <w:lang w:eastAsia="bg-BG"/>
        </w:rPr>
        <w:t>(наименование на участника)</w:t>
      </w:r>
    </w:p>
    <w:p w:rsidR="00C40873" w:rsidRPr="00DF5281" w:rsidRDefault="00C40873" w:rsidP="00C40873">
      <w:pPr>
        <w:tabs>
          <w:tab w:val="left" w:pos="284"/>
          <w:tab w:val="left" w:pos="6663"/>
          <w:tab w:val="left" w:pos="9849"/>
        </w:tabs>
        <w:ind w:left="284" w:right="-51" w:hanging="284"/>
        <w:jc w:val="both"/>
        <w:rPr>
          <w:rFonts w:eastAsia="Times New Roman"/>
          <w:bCs/>
          <w:spacing w:val="-5"/>
          <w:lang w:eastAsia="bg-BG"/>
        </w:rPr>
      </w:pPr>
      <w:r w:rsidRPr="00DF5281">
        <w:rPr>
          <w:rFonts w:eastAsia="Times New Roman"/>
          <w:bCs/>
          <w:spacing w:val="-5"/>
          <w:lang w:eastAsia="bg-BG"/>
        </w:rPr>
        <w:t>и подписано от: ………………………………………………………………………………………….</w:t>
      </w:r>
    </w:p>
    <w:p w:rsidR="00C40873" w:rsidRPr="00DF5281" w:rsidRDefault="00C40873" w:rsidP="00C40873">
      <w:pPr>
        <w:tabs>
          <w:tab w:val="left" w:pos="284"/>
          <w:tab w:val="left" w:pos="6663"/>
          <w:tab w:val="left" w:pos="9214"/>
          <w:tab w:val="left" w:pos="9849"/>
        </w:tabs>
        <w:ind w:left="284" w:hanging="284"/>
        <w:jc w:val="center"/>
        <w:rPr>
          <w:rFonts w:eastAsia="Times New Roman"/>
          <w:bCs/>
          <w:i/>
          <w:spacing w:val="-6"/>
          <w:sz w:val="16"/>
          <w:szCs w:val="16"/>
          <w:lang w:eastAsia="bg-BG"/>
        </w:rPr>
      </w:pPr>
      <w:r w:rsidRPr="00DF5281">
        <w:rPr>
          <w:rFonts w:eastAsia="Times New Roman"/>
          <w:bCs/>
          <w:i/>
          <w:spacing w:val="-6"/>
          <w:sz w:val="16"/>
          <w:szCs w:val="16"/>
          <w:lang w:eastAsia="bg-BG"/>
        </w:rPr>
        <w:t>(три имена)</w:t>
      </w:r>
    </w:p>
    <w:p w:rsidR="00C40873" w:rsidRPr="00DF5281" w:rsidRDefault="00C40873" w:rsidP="00C40873">
      <w:pPr>
        <w:tabs>
          <w:tab w:val="left" w:pos="284"/>
          <w:tab w:val="left" w:pos="6663"/>
          <w:tab w:val="left" w:pos="9849"/>
        </w:tabs>
        <w:ind w:left="284" w:right="-51" w:hanging="284"/>
        <w:jc w:val="both"/>
        <w:rPr>
          <w:rFonts w:eastAsia="Times New Roman"/>
          <w:bCs/>
          <w:spacing w:val="-5"/>
          <w:lang w:eastAsia="bg-BG"/>
        </w:rPr>
      </w:pPr>
      <w:r w:rsidRPr="00DF5281">
        <w:rPr>
          <w:rFonts w:eastAsia="Times New Roman"/>
          <w:bCs/>
          <w:spacing w:val="-5"/>
          <w:lang w:eastAsia="bg-BG"/>
        </w:rPr>
        <w:t>в качеството му/им  на: ……………………………………………………………………………..........</w:t>
      </w:r>
    </w:p>
    <w:p w:rsidR="00C40873" w:rsidRPr="00DF5281" w:rsidRDefault="00C40873" w:rsidP="00C40873">
      <w:pPr>
        <w:tabs>
          <w:tab w:val="left" w:pos="284"/>
          <w:tab w:val="left" w:pos="9849"/>
        </w:tabs>
        <w:ind w:left="284" w:right="-51" w:hanging="284"/>
        <w:jc w:val="both"/>
        <w:rPr>
          <w:rFonts w:eastAsia="Times New Roman"/>
          <w:bCs/>
          <w:i/>
          <w:sz w:val="16"/>
          <w:szCs w:val="16"/>
          <w:lang w:eastAsia="bg-BG"/>
        </w:rPr>
      </w:pPr>
      <w:r w:rsidRPr="00DF5281">
        <w:rPr>
          <w:rFonts w:eastAsia="Times New Roman"/>
          <w:bCs/>
          <w:spacing w:val="-5"/>
          <w:lang w:eastAsia="bg-BG"/>
        </w:rPr>
        <w:t xml:space="preserve">                                                                                  </w:t>
      </w:r>
      <w:r w:rsidRPr="00DF5281">
        <w:rPr>
          <w:rFonts w:eastAsia="Times New Roman"/>
          <w:bCs/>
          <w:i/>
          <w:spacing w:val="-5"/>
          <w:sz w:val="16"/>
          <w:szCs w:val="16"/>
          <w:lang w:eastAsia="bg-BG"/>
        </w:rPr>
        <w:t>(длъжност)</w:t>
      </w:r>
    </w:p>
    <w:p w:rsidR="00C40873" w:rsidRPr="00DF5281" w:rsidRDefault="00C40873" w:rsidP="00C40873">
      <w:pPr>
        <w:tabs>
          <w:tab w:val="left" w:pos="0"/>
          <w:tab w:val="center" w:pos="4890"/>
        </w:tabs>
        <w:spacing w:line="20" w:lineRule="atLeast"/>
        <w:rPr>
          <w:b/>
          <w:i/>
        </w:rPr>
      </w:pPr>
    </w:p>
    <w:p w:rsidR="00C40873" w:rsidRPr="00DF5281" w:rsidRDefault="00C40873" w:rsidP="00C40873">
      <w:pPr>
        <w:tabs>
          <w:tab w:val="left" w:pos="284"/>
        </w:tabs>
        <w:jc w:val="both"/>
        <w:rPr>
          <w:rFonts w:eastAsia="Times New Roman"/>
          <w:b/>
          <w:i/>
        </w:rPr>
      </w:pPr>
    </w:p>
    <w:p w:rsidR="00C40873" w:rsidRPr="00DF5281" w:rsidRDefault="00C40873" w:rsidP="00C40873">
      <w:pPr>
        <w:tabs>
          <w:tab w:val="left" w:pos="0"/>
          <w:tab w:val="center" w:pos="4890"/>
        </w:tabs>
        <w:spacing w:line="20" w:lineRule="atLeast"/>
        <w:rPr>
          <w:b/>
          <w:i/>
        </w:rPr>
      </w:pPr>
      <w:r w:rsidRPr="00DF5281">
        <w:rPr>
          <w:b/>
          <w:i/>
        </w:rPr>
        <w:t>Съдържание:</w:t>
      </w:r>
    </w:p>
    <w:p w:rsidR="00C40873" w:rsidRPr="00DF5281" w:rsidRDefault="00612996" w:rsidP="00C40873">
      <w:pPr>
        <w:jc w:val="both"/>
        <w:rPr>
          <w:rFonts w:eastAsia="Times New Roman"/>
          <w:color w:val="000000"/>
          <w:lang w:eastAsia="en-GB"/>
        </w:rPr>
      </w:pPr>
      <w:r w:rsidRPr="00DF5281">
        <w:t>1</w:t>
      </w:r>
      <w:r w:rsidR="00C40873" w:rsidRPr="00DF5281">
        <w:rPr>
          <w:lang w:val="en-US"/>
        </w:rPr>
        <w:t xml:space="preserve">. </w:t>
      </w:r>
      <w:r w:rsidR="00C40873" w:rsidRPr="00DF5281">
        <w:t xml:space="preserve">Предложение </w:t>
      </w:r>
      <w:r w:rsidR="00C40873" w:rsidRPr="00DF5281">
        <w:rPr>
          <w:rFonts w:eastAsia="Times New Roman"/>
          <w:color w:val="000000"/>
          <w:lang w:eastAsia="en-GB"/>
        </w:rPr>
        <w:t>за изпълнение на поръчката в съответствие с техническите спецификации и изискванията на възложителя;</w:t>
      </w:r>
    </w:p>
    <w:p w:rsidR="00C40873" w:rsidRPr="00DF5281" w:rsidRDefault="00F63845" w:rsidP="00C40873">
      <w:pPr>
        <w:tabs>
          <w:tab w:val="left" w:pos="0"/>
          <w:tab w:val="center" w:pos="4890"/>
        </w:tabs>
        <w:spacing w:line="20" w:lineRule="atLeast"/>
        <w:jc w:val="both"/>
      </w:pPr>
      <w:r w:rsidRPr="00DF5281">
        <w:t>2</w:t>
      </w:r>
      <w:r w:rsidR="00C40873" w:rsidRPr="00DF5281">
        <w:t>. Декларация за срока на валидност на офертата;</w:t>
      </w:r>
    </w:p>
    <w:p w:rsidR="00C40873" w:rsidRPr="00DF5281" w:rsidRDefault="00F63845" w:rsidP="00612996">
      <w:pPr>
        <w:pStyle w:val="NumPar1"/>
        <w:numPr>
          <w:ilvl w:val="0"/>
          <w:numId w:val="0"/>
        </w:numPr>
        <w:spacing w:before="0" w:after="0" w:line="20" w:lineRule="atLeast"/>
        <w:rPr>
          <w:rFonts w:eastAsia="Times New Roman"/>
          <w:color w:val="000000"/>
          <w:szCs w:val="24"/>
          <w:lang w:eastAsia="en-GB"/>
        </w:rPr>
      </w:pPr>
      <w:r w:rsidRPr="00DF5281">
        <w:t>3</w:t>
      </w:r>
      <w:r w:rsidR="00612996" w:rsidRPr="00DF5281">
        <w:t xml:space="preserve">. </w:t>
      </w:r>
      <w:r w:rsidR="00C40873" w:rsidRPr="00DF5281">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C40873" w:rsidRPr="00DF5281" w:rsidRDefault="00C40873" w:rsidP="00C40873">
      <w:pPr>
        <w:pStyle w:val="ListParagraph"/>
      </w:pPr>
    </w:p>
    <w:p w:rsidR="00C40873" w:rsidRPr="00DF5281" w:rsidRDefault="00C40873" w:rsidP="00C40873">
      <w:pPr>
        <w:tabs>
          <w:tab w:val="left" w:pos="0"/>
          <w:tab w:val="center" w:pos="4890"/>
        </w:tabs>
        <w:spacing w:line="20" w:lineRule="atLeast"/>
        <w:jc w:val="both"/>
      </w:pPr>
    </w:p>
    <w:p w:rsidR="00C40873" w:rsidRPr="00DF5281" w:rsidRDefault="00C40873" w:rsidP="00C40873">
      <w:pPr>
        <w:tabs>
          <w:tab w:val="left" w:pos="0"/>
          <w:tab w:val="center" w:pos="4890"/>
        </w:tabs>
        <w:spacing w:line="20" w:lineRule="atLeast"/>
        <w:jc w:val="both"/>
      </w:pPr>
    </w:p>
    <w:p w:rsidR="00C40873" w:rsidRPr="00DF5281" w:rsidRDefault="00C40873" w:rsidP="00C40873">
      <w:pPr>
        <w:tabs>
          <w:tab w:val="left" w:pos="0"/>
          <w:tab w:val="center" w:pos="4890"/>
        </w:tabs>
        <w:spacing w:line="20" w:lineRule="atLeast"/>
        <w:jc w:val="both"/>
      </w:pPr>
    </w:p>
    <w:p w:rsidR="00C40873" w:rsidRPr="00DF5281" w:rsidRDefault="00C40873" w:rsidP="00C40873">
      <w:pPr>
        <w:tabs>
          <w:tab w:val="left" w:pos="0"/>
          <w:tab w:val="center" w:pos="4890"/>
        </w:tabs>
        <w:spacing w:line="20" w:lineRule="atLeast"/>
        <w:jc w:val="both"/>
      </w:pPr>
    </w:p>
    <w:p w:rsidR="00C40873" w:rsidRPr="00DF5281" w:rsidRDefault="00C40873" w:rsidP="00C40873">
      <w:pPr>
        <w:tabs>
          <w:tab w:val="left" w:pos="0"/>
          <w:tab w:val="center" w:pos="4890"/>
        </w:tabs>
        <w:spacing w:line="20" w:lineRule="atLeast"/>
        <w:jc w:val="both"/>
      </w:pPr>
    </w:p>
    <w:p w:rsidR="00C40873" w:rsidRPr="00DF5281" w:rsidRDefault="00C40873" w:rsidP="00C40873">
      <w:pPr>
        <w:tabs>
          <w:tab w:val="left" w:pos="0"/>
          <w:tab w:val="center" w:pos="4890"/>
        </w:tabs>
        <w:spacing w:line="20" w:lineRule="atLeast"/>
        <w:jc w:val="both"/>
      </w:pPr>
    </w:p>
    <w:p w:rsidR="00C40873" w:rsidRPr="00DF5281" w:rsidRDefault="00C40873" w:rsidP="00C40873">
      <w:pPr>
        <w:tabs>
          <w:tab w:val="left" w:pos="0"/>
          <w:tab w:val="center" w:pos="4890"/>
        </w:tabs>
        <w:spacing w:line="20" w:lineRule="atLeast"/>
        <w:jc w:val="both"/>
      </w:pPr>
    </w:p>
    <w:p w:rsidR="00C40873" w:rsidRPr="00DF5281" w:rsidRDefault="00C40873" w:rsidP="00C40873">
      <w:pPr>
        <w:tabs>
          <w:tab w:val="left" w:pos="0"/>
          <w:tab w:val="center" w:pos="4890"/>
        </w:tabs>
        <w:spacing w:line="20" w:lineRule="atLeast"/>
        <w:jc w:val="both"/>
      </w:pPr>
    </w:p>
    <w:p w:rsidR="00C40873" w:rsidRPr="00DF5281" w:rsidRDefault="00C40873" w:rsidP="00C40873">
      <w:pPr>
        <w:tabs>
          <w:tab w:val="left" w:pos="0"/>
          <w:tab w:val="center" w:pos="4890"/>
        </w:tabs>
        <w:spacing w:line="20" w:lineRule="atLeast"/>
        <w:jc w:val="both"/>
      </w:pPr>
    </w:p>
    <w:p w:rsidR="00C40873" w:rsidRPr="00DF5281" w:rsidRDefault="00C40873" w:rsidP="00C40873">
      <w:pPr>
        <w:rPr>
          <w:lang w:val="ru-RU"/>
        </w:rPr>
      </w:pPr>
      <w:r w:rsidRPr="00DF5281">
        <w:rPr>
          <w:lang w:val="ru-RU"/>
        </w:rPr>
        <w:t>Дата:</w:t>
      </w:r>
      <w:r w:rsidRPr="00DF5281">
        <w:rPr>
          <w:lang w:val="ru-RU"/>
        </w:rPr>
        <w:tab/>
      </w:r>
      <w:r w:rsidRPr="00DF5281">
        <w:rPr>
          <w:lang w:val="ru-RU"/>
        </w:rPr>
        <w:tab/>
      </w:r>
      <w:r w:rsidRPr="00DF5281">
        <w:rPr>
          <w:lang w:val="ru-RU"/>
        </w:rPr>
        <w:tab/>
      </w:r>
      <w:r w:rsidRPr="00DF5281">
        <w:rPr>
          <w:lang w:val="ru-RU"/>
        </w:rPr>
        <w:tab/>
      </w:r>
      <w:r w:rsidRPr="00DF5281">
        <w:rPr>
          <w:lang w:val="ru-RU"/>
        </w:rPr>
        <w:tab/>
      </w:r>
      <w:r w:rsidRPr="00DF5281">
        <w:rPr>
          <w:lang w:val="ru-RU"/>
        </w:rPr>
        <w:tab/>
      </w:r>
      <w:r w:rsidRPr="00DF5281">
        <w:rPr>
          <w:lang w:val="ru-RU"/>
        </w:rPr>
        <w:tab/>
        <w:t>Подпис:</w:t>
      </w:r>
    </w:p>
    <w:p w:rsidR="00C40873" w:rsidRPr="00DF5281" w:rsidRDefault="00C40873" w:rsidP="00C40873">
      <w:pPr>
        <w:ind w:left="4860" w:firstLine="96"/>
        <w:rPr>
          <w:lang w:val="ru-RU"/>
        </w:rPr>
      </w:pPr>
      <w:r w:rsidRPr="00DF5281">
        <w:rPr>
          <w:lang w:val="ru-RU"/>
        </w:rPr>
        <w:t>печат</w:t>
      </w:r>
    </w:p>
    <w:p w:rsidR="00C40873" w:rsidRPr="00DF5281" w:rsidRDefault="00C40873" w:rsidP="00C40873">
      <w:pPr>
        <w:ind w:left="4860" w:firstLine="96"/>
        <w:rPr>
          <w:lang w:val="ru-RU"/>
        </w:rPr>
      </w:pPr>
      <w:r w:rsidRPr="00DF5281">
        <w:rPr>
          <w:lang w:val="ru-RU"/>
        </w:rPr>
        <w:t>(име и фамилия)</w:t>
      </w:r>
    </w:p>
    <w:p w:rsidR="00C40873" w:rsidRPr="00DF5281" w:rsidRDefault="00C40873" w:rsidP="00C40873">
      <w:pPr>
        <w:ind w:left="4860" w:firstLine="96"/>
        <w:rPr>
          <w:lang w:val="ru-RU"/>
        </w:rPr>
      </w:pPr>
    </w:p>
    <w:p w:rsidR="00C40873" w:rsidRPr="00DF5281" w:rsidRDefault="00C40873" w:rsidP="00C40873">
      <w:pPr>
        <w:spacing w:line="276" w:lineRule="auto"/>
        <w:ind w:right="-180"/>
        <w:jc w:val="both"/>
        <w:rPr>
          <w:rFonts w:eastAsia="Verdana-Italic"/>
          <w:lang w:eastAsia="en-US"/>
        </w:rPr>
      </w:pPr>
    </w:p>
    <w:p w:rsidR="00C40873" w:rsidRPr="00DF5281" w:rsidRDefault="00C40873" w:rsidP="00C40873">
      <w:pPr>
        <w:tabs>
          <w:tab w:val="left" w:pos="0"/>
          <w:tab w:val="center" w:pos="4890"/>
        </w:tabs>
        <w:spacing w:line="20" w:lineRule="atLeast"/>
      </w:pPr>
    </w:p>
    <w:p w:rsidR="00C40873" w:rsidRPr="00DF5281" w:rsidRDefault="00C40873" w:rsidP="00C40873">
      <w:pPr>
        <w:pStyle w:val="ListParagraph"/>
        <w:spacing w:line="276" w:lineRule="auto"/>
        <w:jc w:val="right"/>
        <w:outlineLvl w:val="0"/>
        <w:rPr>
          <w:b/>
          <w:i/>
        </w:rPr>
      </w:pPr>
    </w:p>
    <w:p w:rsidR="00B4267F" w:rsidRPr="00DF5281" w:rsidRDefault="00B4267F" w:rsidP="00C40873">
      <w:pPr>
        <w:pStyle w:val="ListParagraph"/>
        <w:spacing w:line="276" w:lineRule="auto"/>
        <w:jc w:val="right"/>
        <w:outlineLvl w:val="0"/>
        <w:rPr>
          <w:b/>
          <w:i/>
        </w:rPr>
      </w:pPr>
    </w:p>
    <w:p w:rsidR="00B4267F" w:rsidRPr="00DF5281" w:rsidRDefault="00B4267F" w:rsidP="00C40873">
      <w:pPr>
        <w:pStyle w:val="ListParagraph"/>
        <w:spacing w:line="276" w:lineRule="auto"/>
        <w:jc w:val="right"/>
        <w:outlineLvl w:val="0"/>
        <w:rPr>
          <w:b/>
          <w:i/>
        </w:rPr>
      </w:pPr>
    </w:p>
    <w:p w:rsidR="00B4267F" w:rsidRPr="00DF5281" w:rsidRDefault="00B4267F" w:rsidP="00C40873">
      <w:pPr>
        <w:pStyle w:val="ListParagraph"/>
        <w:spacing w:line="276" w:lineRule="auto"/>
        <w:jc w:val="right"/>
        <w:outlineLvl w:val="0"/>
        <w:rPr>
          <w:b/>
          <w:i/>
        </w:rPr>
      </w:pPr>
    </w:p>
    <w:p w:rsidR="00B4267F" w:rsidRPr="00DF5281" w:rsidRDefault="00B4267F" w:rsidP="00C40873">
      <w:pPr>
        <w:pStyle w:val="ListParagraph"/>
        <w:spacing w:line="276" w:lineRule="auto"/>
        <w:jc w:val="right"/>
        <w:outlineLvl w:val="0"/>
        <w:rPr>
          <w:b/>
          <w:i/>
        </w:rPr>
      </w:pPr>
    </w:p>
    <w:p w:rsidR="00C40873" w:rsidRPr="00DF5281" w:rsidRDefault="00C40873" w:rsidP="00C40873">
      <w:pPr>
        <w:pStyle w:val="ListParagraph"/>
        <w:spacing w:line="276" w:lineRule="auto"/>
        <w:jc w:val="right"/>
        <w:outlineLvl w:val="0"/>
        <w:rPr>
          <w:b/>
          <w:i/>
        </w:rPr>
      </w:pPr>
    </w:p>
    <w:p w:rsidR="00C40873" w:rsidRPr="00DF5281" w:rsidRDefault="00C40873" w:rsidP="00C40873">
      <w:pPr>
        <w:pStyle w:val="ListParagraph"/>
        <w:spacing w:line="276" w:lineRule="auto"/>
        <w:jc w:val="right"/>
        <w:outlineLvl w:val="0"/>
        <w:rPr>
          <w:b/>
          <w:i/>
        </w:rPr>
      </w:pPr>
    </w:p>
    <w:bookmarkEnd w:id="1"/>
    <w:p w:rsidR="00581F2A" w:rsidRPr="00DF5281" w:rsidRDefault="00581F2A" w:rsidP="00581F2A">
      <w:pPr>
        <w:spacing w:line="276" w:lineRule="auto"/>
        <w:ind w:left="720"/>
        <w:contextualSpacing/>
        <w:jc w:val="right"/>
        <w:outlineLvl w:val="0"/>
        <w:rPr>
          <w:b/>
          <w:i/>
        </w:rPr>
      </w:pPr>
      <w:r w:rsidRPr="00DF5281">
        <w:rPr>
          <w:b/>
          <w:i/>
        </w:rPr>
        <w:lastRenderedPageBreak/>
        <w:t>Приложение № 5</w:t>
      </w:r>
    </w:p>
    <w:p w:rsidR="00B4267F" w:rsidRPr="00DF5281" w:rsidRDefault="00B4267F" w:rsidP="00581F2A">
      <w:pPr>
        <w:contextualSpacing/>
        <w:jc w:val="center"/>
        <w:rPr>
          <w:b/>
        </w:rPr>
      </w:pPr>
    </w:p>
    <w:p w:rsidR="00581F2A" w:rsidRPr="00DF5281" w:rsidRDefault="00581F2A" w:rsidP="00581F2A">
      <w:pPr>
        <w:contextualSpacing/>
        <w:jc w:val="center"/>
        <w:rPr>
          <w:b/>
        </w:rPr>
      </w:pPr>
      <w:r w:rsidRPr="00DF5281">
        <w:rPr>
          <w:b/>
        </w:rPr>
        <w:t>ПРЕДЛОЖЕНИЕ ЗА ИЗПЪЛНЕНИЕ НА ПОРЪЧКАТА</w:t>
      </w:r>
    </w:p>
    <w:p w:rsidR="00581F2A" w:rsidRPr="00DF5281" w:rsidRDefault="00581F2A" w:rsidP="00581F2A">
      <w:pPr>
        <w:jc w:val="both"/>
      </w:pPr>
    </w:p>
    <w:p w:rsidR="00581F2A" w:rsidRPr="00DF5281" w:rsidRDefault="00581F2A" w:rsidP="00581F2A">
      <w:pPr>
        <w:ind w:firstLine="720"/>
        <w:jc w:val="both"/>
      </w:pPr>
      <w:r w:rsidRPr="00DF5281">
        <w:t>От ................................................................................... (</w:t>
      </w:r>
      <w:r w:rsidRPr="00DF5281">
        <w:rPr>
          <w:i/>
        </w:rPr>
        <w:t>наименование на участника</w:t>
      </w:r>
      <w:r w:rsidRPr="00DF5281">
        <w:t>), с ЕИК …........................., представляван от ..................................................... (</w:t>
      </w:r>
      <w:r w:rsidRPr="00DF5281">
        <w:rPr>
          <w:i/>
        </w:rPr>
        <w:t>трите имена</w:t>
      </w:r>
      <w:r w:rsidRPr="00DF5281">
        <w:t>) в качеството на ................................... (</w:t>
      </w:r>
      <w:r w:rsidRPr="00DF5281">
        <w:rPr>
          <w:i/>
        </w:rPr>
        <w:t>длъжност или друго качество</w:t>
      </w:r>
      <w:r w:rsidRPr="00DF5281">
        <w:t>)</w:t>
      </w:r>
    </w:p>
    <w:p w:rsidR="00581F2A" w:rsidRPr="00DF5281" w:rsidRDefault="00581F2A" w:rsidP="00581F2A">
      <w:pPr>
        <w:jc w:val="both"/>
      </w:pPr>
    </w:p>
    <w:p w:rsidR="00581F2A" w:rsidRPr="00DF5281" w:rsidRDefault="00581F2A" w:rsidP="00581F2A">
      <w:pPr>
        <w:ind w:firstLine="720"/>
        <w:rPr>
          <w:b/>
          <w:bCs/>
          <w:lang w:val="ru-RU"/>
        </w:rPr>
      </w:pPr>
    </w:p>
    <w:p w:rsidR="00581F2A" w:rsidRPr="00DF5281" w:rsidRDefault="00581F2A" w:rsidP="00581F2A">
      <w:pPr>
        <w:ind w:firstLine="720"/>
        <w:rPr>
          <w:b/>
          <w:bCs/>
          <w:lang w:val="ru-RU"/>
        </w:rPr>
      </w:pPr>
    </w:p>
    <w:p w:rsidR="00581F2A" w:rsidRPr="00DF5281" w:rsidRDefault="00581F2A" w:rsidP="00581F2A">
      <w:pPr>
        <w:ind w:firstLine="720"/>
        <w:rPr>
          <w:b/>
          <w:bCs/>
          <w:color w:val="FF0000"/>
          <w:lang w:val="ru-RU"/>
        </w:rPr>
      </w:pPr>
      <w:r w:rsidRPr="00DF5281">
        <w:rPr>
          <w:b/>
          <w:bCs/>
          <w:lang w:val="ru-RU"/>
        </w:rPr>
        <w:t>УВАЖАЕМИ ГОСПОДА,</w:t>
      </w:r>
    </w:p>
    <w:p w:rsidR="00581F2A" w:rsidRPr="00DF5281" w:rsidRDefault="00581F2A" w:rsidP="00581F2A">
      <w:pPr>
        <w:ind w:firstLine="720"/>
        <w:jc w:val="both"/>
        <w:rPr>
          <w:bCs/>
          <w:lang w:val="ru-RU"/>
        </w:rPr>
      </w:pPr>
    </w:p>
    <w:p w:rsidR="00581F2A" w:rsidRPr="00DF5281" w:rsidRDefault="00581F2A" w:rsidP="00581F2A">
      <w:pPr>
        <w:autoSpaceDE w:val="0"/>
        <w:autoSpaceDN w:val="0"/>
        <w:adjustRightInd w:val="0"/>
        <w:spacing w:line="276" w:lineRule="auto"/>
        <w:ind w:firstLine="708"/>
        <w:jc w:val="both"/>
        <w:rPr>
          <w:lang w:val="ru-RU"/>
        </w:rPr>
      </w:pPr>
      <w:r w:rsidRPr="00DF5281">
        <w:rPr>
          <w:bCs/>
          <w:lang w:val="ru-RU"/>
        </w:rPr>
        <w:t xml:space="preserve">Във връзка с представената от нас оферта за участие в обществена поръчка с предмет: </w:t>
      </w:r>
      <w:r w:rsidRPr="00DF5281">
        <w:rPr>
          <w:rFonts w:eastAsiaTheme="minorHAnsi"/>
          <w:b/>
          <w:bCs/>
          <w:i/>
          <w:iCs/>
          <w:lang w:val="en-US" w:eastAsia="en-US"/>
        </w:rPr>
        <w:t>„</w:t>
      </w:r>
      <w:proofErr w:type="spellStart"/>
      <w:r w:rsidRPr="00DF5281">
        <w:rPr>
          <w:rFonts w:eastAsiaTheme="minorHAnsi"/>
          <w:b/>
          <w:bCs/>
          <w:i/>
          <w:iCs/>
          <w:lang w:val="en-US" w:eastAsia="en-US"/>
        </w:rPr>
        <w:t>Осигуряване</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на</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самолетни</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билети</w:t>
      </w:r>
      <w:proofErr w:type="spellEnd"/>
      <w:r w:rsidRPr="00DF5281">
        <w:rPr>
          <w:rFonts w:eastAsiaTheme="minorHAnsi"/>
          <w:b/>
          <w:bCs/>
          <w:i/>
          <w:iCs/>
          <w:lang w:val="en-US" w:eastAsia="en-US"/>
        </w:rPr>
        <w:t xml:space="preserve"> </w:t>
      </w:r>
      <w:r w:rsidRPr="00DF5281">
        <w:rPr>
          <w:rFonts w:eastAsiaTheme="minorHAnsi"/>
          <w:b/>
          <w:bCs/>
          <w:i/>
          <w:iCs/>
          <w:lang w:eastAsia="en-US"/>
        </w:rPr>
        <w:t xml:space="preserve">за превоз на пътници и багаж, </w:t>
      </w:r>
      <w:proofErr w:type="spellStart"/>
      <w:r w:rsidRPr="00DF5281">
        <w:rPr>
          <w:rFonts w:eastAsiaTheme="minorHAnsi"/>
          <w:b/>
          <w:bCs/>
          <w:i/>
          <w:iCs/>
          <w:lang w:val="en-US" w:eastAsia="en-US"/>
        </w:rPr>
        <w:t>хотелски</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резервации</w:t>
      </w:r>
      <w:proofErr w:type="spellEnd"/>
      <w:r w:rsidRPr="00DF5281">
        <w:rPr>
          <w:rFonts w:eastAsiaTheme="minorHAnsi"/>
          <w:b/>
          <w:bCs/>
          <w:i/>
          <w:iCs/>
          <w:lang w:val="en-US" w:eastAsia="en-US"/>
        </w:rPr>
        <w:t xml:space="preserve"> и </w:t>
      </w:r>
      <w:proofErr w:type="spellStart"/>
      <w:r w:rsidRPr="00DF5281">
        <w:rPr>
          <w:rFonts w:eastAsiaTheme="minorHAnsi"/>
          <w:b/>
          <w:bCs/>
          <w:i/>
          <w:iCs/>
          <w:lang w:val="en-US" w:eastAsia="en-US"/>
        </w:rPr>
        <w:t>настаняване</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при</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служебни</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пътувания</w:t>
      </w:r>
      <w:proofErr w:type="spellEnd"/>
      <w:r w:rsidRPr="00DF5281">
        <w:rPr>
          <w:rFonts w:eastAsiaTheme="minorHAnsi"/>
          <w:b/>
          <w:bCs/>
          <w:i/>
          <w:iCs/>
          <w:lang w:eastAsia="en-US"/>
        </w:rPr>
        <w:t xml:space="preserve"> </w:t>
      </w:r>
      <w:r w:rsidRPr="00DF5281">
        <w:rPr>
          <w:rFonts w:eastAsiaTheme="minorHAnsi"/>
          <w:b/>
          <w:bCs/>
          <w:i/>
          <w:iCs/>
          <w:lang w:val="en-US" w:eastAsia="en-US"/>
        </w:rPr>
        <w:t xml:space="preserve">в </w:t>
      </w:r>
      <w:proofErr w:type="spellStart"/>
      <w:r w:rsidRPr="00DF5281">
        <w:rPr>
          <w:rFonts w:eastAsiaTheme="minorHAnsi"/>
          <w:b/>
          <w:bCs/>
          <w:i/>
          <w:iCs/>
          <w:lang w:val="en-US" w:eastAsia="en-US"/>
        </w:rPr>
        <w:t>чужбина</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за</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нуждите</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на</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Изпълнителна</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агенция</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по</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лекарствата</w:t>
      </w:r>
      <w:proofErr w:type="spellEnd"/>
      <w:r w:rsidRPr="00DF5281">
        <w:rPr>
          <w:rFonts w:eastAsiaTheme="minorHAnsi"/>
          <w:b/>
          <w:bCs/>
          <w:i/>
          <w:iCs/>
          <w:lang w:val="en-US" w:eastAsia="en-US"/>
        </w:rPr>
        <w:t>”</w:t>
      </w:r>
      <w:r w:rsidRPr="00DF5281">
        <w:rPr>
          <w:rFonts w:eastAsiaTheme="minorHAnsi"/>
          <w:b/>
          <w:bCs/>
          <w:i/>
          <w:iCs/>
          <w:lang w:eastAsia="en-US"/>
        </w:rPr>
        <w:t xml:space="preserve"> </w:t>
      </w:r>
      <w:r w:rsidRPr="00DF5281">
        <w:rPr>
          <w:lang w:val="ru-RU"/>
        </w:rPr>
        <w:t xml:space="preserve"> </w:t>
      </w:r>
      <w:r w:rsidRPr="00DF5281">
        <w:t>правим следното предложение за изпълнението й</w:t>
      </w:r>
      <w:r w:rsidRPr="00DF5281">
        <w:rPr>
          <w:lang w:val="ru-RU"/>
        </w:rPr>
        <w:t>:</w:t>
      </w:r>
    </w:p>
    <w:p w:rsidR="00581F2A" w:rsidRPr="00DF5281" w:rsidRDefault="00581F2A" w:rsidP="00581F2A">
      <w:pPr>
        <w:autoSpaceDE w:val="0"/>
        <w:autoSpaceDN w:val="0"/>
        <w:adjustRightInd w:val="0"/>
        <w:spacing w:line="276" w:lineRule="auto"/>
        <w:ind w:firstLine="708"/>
        <w:jc w:val="both"/>
        <w:rPr>
          <w:lang w:val="ru-RU"/>
        </w:rPr>
      </w:pPr>
    </w:p>
    <w:p w:rsidR="00581F2A" w:rsidRPr="00DF5281" w:rsidRDefault="00581F2A" w:rsidP="00581F2A">
      <w:pPr>
        <w:autoSpaceDE w:val="0"/>
        <w:autoSpaceDN w:val="0"/>
        <w:adjustRightInd w:val="0"/>
        <w:spacing w:line="276" w:lineRule="auto"/>
        <w:ind w:firstLine="708"/>
        <w:jc w:val="both"/>
        <w:rPr>
          <w:rFonts w:eastAsiaTheme="minorHAnsi"/>
          <w:b/>
          <w:bCs/>
          <w:i/>
          <w:iCs/>
          <w:u w:val="single"/>
          <w:lang w:eastAsia="en-US"/>
        </w:rPr>
      </w:pPr>
      <w:r w:rsidRPr="00DF5281">
        <w:rPr>
          <w:rFonts w:eastAsiaTheme="minorHAnsi"/>
          <w:b/>
          <w:bCs/>
          <w:i/>
          <w:iCs/>
          <w:lang w:eastAsia="en-US"/>
        </w:rPr>
        <w:t xml:space="preserve">  </w:t>
      </w:r>
      <w:r w:rsidRPr="00DF5281">
        <w:rPr>
          <w:rFonts w:eastAsiaTheme="minorHAnsi"/>
          <w:b/>
          <w:bCs/>
          <w:i/>
          <w:iCs/>
          <w:u w:val="single"/>
          <w:lang w:eastAsia="en-US"/>
        </w:rPr>
        <w:t>Общи условия:</w:t>
      </w:r>
    </w:p>
    <w:p w:rsidR="00581F2A" w:rsidRPr="00DF5281" w:rsidRDefault="00581F2A" w:rsidP="00581F2A">
      <w:pPr>
        <w:tabs>
          <w:tab w:val="left" w:pos="1134"/>
        </w:tabs>
        <w:suppressAutoHyphens/>
        <w:spacing w:line="276" w:lineRule="auto"/>
        <w:ind w:firstLine="851"/>
        <w:jc w:val="both"/>
        <w:rPr>
          <w:rFonts w:eastAsia="Times New Roman"/>
        </w:rPr>
      </w:pPr>
      <w:r w:rsidRPr="00DF5281">
        <w:rPr>
          <w:rFonts w:eastAsia="Times New Roman"/>
        </w:rPr>
        <w:t xml:space="preserve">1.      Декларираме, че гарантираме конфиденциалност на извършените пътувания  (вкл. защита на личните данни относно пътници, маршрути, превозвачи) </w:t>
      </w:r>
      <w:r w:rsidRPr="00DF5281">
        <w:rPr>
          <w:rFonts w:eastAsia="Times New Roman"/>
          <w:lang w:val="en-US"/>
        </w:rPr>
        <w:t xml:space="preserve">и </w:t>
      </w:r>
      <w:proofErr w:type="spellStart"/>
      <w:r w:rsidRPr="00DF5281">
        <w:rPr>
          <w:rFonts w:eastAsia="Times New Roman"/>
          <w:lang w:val="en-US"/>
        </w:rPr>
        <w:t>настанявания</w:t>
      </w:r>
      <w:proofErr w:type="spellEnd"/>
      <w:r w:rsidRPr="00DF5281">
        <w:rPr>
          <w:rFonts w:eastAsia="Times New Roman"/>
          <w:lang w:val="en-US"/>
        </w:rPr>
        <w:t xml:space="preserve"> (</w:t>
      </w:r>
      <w:proofErr w:type="spellStart"/>
      <w:r w:rsidRPr="00DF5281">
        <w:rPr>
          <w:rFonts w:eastAsia="Times New Roman"/>
          <w:lang w:val="en-US"/>
        </w:rPr>
        <w:t>нощуващи</w:t>
      </w:r>
      <w:proofErr w:type="spellEnd"/>
      <w:r w:rsidRPr="00DF5281">
        <w:rPr>
          <w:rFonts w:eastAsia="Times New Roman"/>
          <w:lang w:val="en-US"/>
        </w:rPr>
        <w:t xml:space="preserve">, </w:t>
      </w:r>
      <w:proofErr w:type="spellStart"/>
      <w:r w:rsidRPr="00DF5281">
        <w:rPr>
          <w:rFonts w:eastAsia="Times New Roman"/>
          <w:lang w:val="en-US"/>
        </w:rPr>
        <w:t>дати,маршрути</w:t>
      </w:r>
      <w:proofErr w:type="spellEnd"/>
      <w:r w:rsidRPr="00DF5281">
        <w:rPr>
          <w:rFonts w:eastAsia="Times New Roman"/>
          <w:lang w:val="en-US"/>
        </w:rPr>
        <w:t xml:space="preserve"> и </w:t>
      </w:r>
      <w:proofErr w:type="spellStart"/>
      <w:r w:rsidRPr="00DF5281">
        <w:rPr>
          <w:rFonts w:eastAsia="Times New Roman"/>
          <w:lang w:val="en-US"/>
        </w:rPr>
        <w:t>др</w:t>
      </w:r>
      <w:proofErr w:type="spellEnd"/>
      <w:r w:rsidRPr="00DF5281">
        <w:rPr>
          <w:rFonts w:eastAsia="Times New Roman"/>
          <w:lang w:val="en-US"/>
        </w:rPr>
        <w:t>.).</w:t>
      </w:r>
    </w:p>
    <w:p w:rsidR="00581F2A" w:rsidRPr="00DF5281" w:rsidRDefault="00581F2A" w:rsidP="00581F2A">
      <w:pPr>
        <w:suppressAutoHyphens/>
        <w:spacing w:line="276" w:lineRule="auto"/>
        <w:ind w:firstLine="851"/>
        <w:jc w:val="both"/>
        <w:rPr>
          <w:rFonts w:eastAsia="Times New Roman"/>
        </w:rPr>
      </w:pPr>
      <w:r w:rsidRPr="00DF5281">
        <w:rPr>
          <w:rFonts w:eastAsia="Times New Roman"/>
        </w:rPr>
        <w:t>2.  Декларираме, че ще посочим конкретен адрес на електронна поща за комуникация с ИАЛ.</w:t>
      </w:r>
    </w:p>
    <w:p w:rsidR="009A28B5" w:rsidRPr="00DF5281" w:rsidRDefault="00581F2A" w:rsidP="00581F2A">
      <w:pPr>
        <w:autoSpaceDE w:val="0"/>
        <w:autoSpaceDN w:val="0"/>
        <w:adjustRightInd w:val="0"/>
        <w:spacing w:line="276" w:lineRule="auto"/>
        <w:ind w:firstLine="851"/>
        <w:jc w:val="both"/>
        <w:rPr>
          <w:color w:val="000000"/>
          <w:lang w:eastAsia="en-US"/>
        </w:rPr>
      </w:pPr>
      <w:r w:rsidRPr="00DF5281">
        <w:rPr>
          <w:rFonts w:eastAsia="Times New Roman"/>
        </w:rPr>
        <w:t>3.   Приемаме, че с</w:t>
      </w:r>
      <w:r w:rsidRPr="00DF5281">
        <w:rPr>
          <w:rFonts w:eastAsia="Times New Roman" w:cs="Tahoma"/>
        </w:rPr>
        <w:t>рокът за изпълнение на поръчката е 12 месеца, считано от датата на сключване на договора или</w:t>
      </w:r>
      <w:r w:rsidR="009A28B5" w:rsidRPr="00DF5281">
        <w:rPr>
          <w:color w:val="000000"/>
          <w:lang w:eastAsia="en-US"/>
        </w:rPr>
        <w:t xml:space="preserve"> до достигане на прогнозната стойност на поръчката, в зависимост от това кое събитие настъпи първо.</w:t>
      </w:r>
    </w:p>
    <w:p w:rsidR="00581F2A" w:rsidRPr="00DF5281" w:rsidRDefault="00581F2A" w:rsidP="00581F2A">
      <w:pPr>
        <w:autoSpaceDE w:val="0"/>
        <w:autoSpaceDN w:val="0"/>
        <w:adjustRightInd w:val="0"/>
        <w:spacing w:line="276" w:lineRule="auto"/>
        <w:ind w:firstLine="851"/>
        <w:jc w:val="both"/>
      </w:pPr>
      <w:r w:rsidRPr="00DF5281">
        <w:rPr>
          <w:rFonts w:eastAsia="Times New Roman" w:cs="Tahoma"/>
        </w:rPr>
        <w:t xml:space="preserve"> </w:t>
      </w:r>
      <w:r w:rsidR="009A28B5" w:rsidRPr="00DF5281">
        <w:rPr>
          <w:rFonts w:eastAsia="Times New Roman" w:cs="Tahoma"/>
        </w:rPr>
        <w:t>4. Приемаме, че Възложителят може да прекрати предсрочно договора при</w:t>
      </w:r>
      <w:r w:rsidRPr="00DF5281">
        <w:rPr>
          <w:lang w:val="en-US" w:eastAsia="en-US"/>
        </w:rPr>
        <w:t xml:space="preserve"> </w:t>
      </w:r>
      <w:proofErr w:type="spellStart"/>
      <w:r w:rsidRPr="00DF5281">
        <w:rPr>
          <w:lang w:val="en-US" w:eastAsia="en-US"/>
        </w:rPr>
        <w:t>сключването</w:t>
      </w:r>
      <w:proofErr w:type="spellEnd"/>
      <w:r w:rsidRPr="00DF5281">
        <w:rPr>
          <w:lang w:val="en-US" w:eastAsia="en-US"/>
        </w:rPr>
        <w:t xml:space="preserve"> </w:t>
      </w:r>
      <w:proofErr w:type="spellStart"/>
      <w:r w:rsidRPr="00DF5281">
        <w:rPr>
          <w:lang w:val="en-US" w:eastAsia="en-US"/>
        </w:rPr>
        <w:t>на</w:t>
      </w:r>
      <w:proofErr w:type="spellEnd"/>
      <w:r w:rsidRPr="00DF5281">
        <w:rPr>
          <w:lang w:val="en-US" w:eastAsia="en-US"/>
        </w:rPr>
        <w:t xml:space="preserve"> </w:t>
      </w:r>
      <w:proofErr w:type="spellStart"/>
      <w:r w:rsidRPr="00DF5281">
        <w:rPr>
          <w:lang w:val="en-US" w:eastAsia="en-US"/>
        </w:rPr>
        <w:t>индивидуален</w:t>
      </w:r>
      <w:proofErr w:type="spellEnd"/>
      <w:r w:rsidRPr="00DF5281">
        <w:rPr>
          <w:lang w:val="en-US" w:eastAsia="en-US"/>
        </w:rPr>
        <w:t xml:space="preserve"> </w:t>
      </w:r>
      <w:proofErr w:type="spellStart"/>
      <w:r w:rsidRPr="00DF5281">
        <w:rPr>
          <w:lang w:val="en-US" w:eastAsia="en-US"/>
        </w:rPr>
        <w:t>договор</w:t>
      </w:r>
      <w:proofErr w:type="spellEnd"/>
      <w:r w:rsidRPr="00DF5281">
        <w:rPr>
          <w:lang w:val="en-US" w:eastAsia="en-US"/>
        </w:rPr>
        <w:t xml:space="preserve"> </w:t>
      </w:r>
      <w:proofErr w:type="spellStart"/>
      <w:r w:rsidRPr="00DF5281">
        <w:rPr>
          <w:lang w:val="en-US" w:eastAsia="en-US"/>
        </w:rPr>
        <w:t>за</w:t>
      </w:r>
      <w:proofErr w:type="spellEnd"/>
      <w:r w:rsidRPr="00DF5281">
        <w:rPr>
          <w:lang w:val="en-US" w:eastAsia="en-US"/>
        </w:rPr>
        <w:t xml:space="preserve"> </w:t>
      </w:r>
      <w:proofErr w:type="spellStart"/>
      <w:r w:rsidRPr="00DF5281">
        <w:rPr>
          <w:lang w:val="en-US" w:eastAsia="en-US"/>
        </w:rPr>
        <w:t>възлагане</w:t>
      </w:r>
      <w:proofErr w:type="spellEnd"/>
      <w:r w:rsidRPr="00DF5281">
        <w:rPr>
          <w:lang w:val="en-US" w:eastAsia="en-US"/>
        </w:rPr>
        <w:t xml:space="preserve"> </w:t>
      </w:r>
      <w:proofErr w:type="spellStart"/>
      <w:r w:rsidRPr="00DF5281">
        <w:rPr>
          <w:lang w:val="en-US" w:eastAsia="en-US"/>
        </w:rPr>
        <w:t>на</w:t>
      </w:r>
      <w:proofErr w:type="spellEnd"/>
      <w:r w:rsidRPr="00DF5281">
        <w:rPr>
          <w:lang w:val="en-US" w:eastAsia="en-US"/>
        </w:rPr>
        <w:t xml:space="preserve"> </w:t>
      </w:r>
      <w:proofErr w:type="spellStart"/>
      <w:r w:rsidRPr="00DF5281">
        <w:rPr>
          <w:lang w:val="en-US" w:eastAsia="en-US"/>
        </w:rPr>
        <w:t>обществена</w:t>
      </w:r>
      <w:proofErr w:type="spellEnd"/>
      <w:r w:rsidRPr="00DF5281">
        <w:rPr>
          <w:lang w:val="en-US" w:eastAsia="en-US"/>
        </w:rPr>
        <w:t xml:space="preserve"> </w:t>
      </w:r>
      <w:proofErr w:type="spellStart"/>
      <w:r w:rsidRPr="00DF5281">
        <w:rPr>
          <w:lang w:val="en-US" w:eastAsia="en-US"/>
        </w:rPr>
        <w:t>поръчка</w:t>
      </w:r>
      <w:proofErr w:type="spellEnd"/>
      <w:r w:rsidRPr="00DF5281">
        <w:rPr>
          <w:lang w:val="en-US" w:eastAsia="en-US"/>
        </w:rPr>
        <w:t xml:space="preserve">, </w:t>
      </w:r>
      <w:proofErr w:type="spellStart"/>
      <w:r w:rsidRPr="00DF5281">
        <w:rPr>
          <w:lang w:val="en-US" w:eastAsia="en-US"/>
        </w:rPr>
        <w:t>след</w:t>
      </w:r>
      <w:proofErr w:type="spellEnd"/>
      <w:r w:rsidRPr="00DF5281">
        <w:rPr>
          <w:lang w:val="en-US" w:eastAsia="en-US"/>
        </w:rPr>
        <w:t xml:space="preserve"> </w:t>
      </w:r>
      <w:proofErr w:type="spellStart"/>
      <w:r w:rsidRPr="00DF5281">
        <w:rPr>
          <w:lang w:val="en-US" w:eastAsia="en-US"/>
        </w:rPr>
        <w:t>сключено</w:t>
      </w:r>
      <w:proofErr w:type="spellEnd"/>
      <w:r w:rsidRPr="00DF5281">
        <w:rPr>
          <w:lang w:val="en-US" w:eastAsia="en-US"/>
        </w:rPr>
        <w:t xml:space="preserve"> </w:t>
      </w:r>
      <w:proofErr w:type="spellStart"/>
      <w:r w:rsidRPr="00DF5281">
        <w:rPr>
          <w:lang w:val="en-US" w:eastAsia="en-US"/>
        </w:rPr>
        <w:t>рамково</w:t>
      </w:r>
      <w:proofErr w:type="spellEnd"/>
      <w:r w:rsidRPr="00DF5281">
        <w:rPr>
          <w:lang w:val="en-US" w:eastAsia="en-US"/>
        </w:rPr>
        <w:t xml:space="preserve"> </w:t>
      </w:r>
      <w:proofErr w:type="spellStart"/>
      <w:r w:rsidRPr="00DF5281">
        <w:rPr>
          <w:lang w:val="en-US" w:eastAsia="en-US"/>
        </w:rPr>
        <w:t>споразумение</w:t>
      </w:r>
      <w:proofErr w:type="spellEnd"/>
      <w:r w:rsidRPr="00DF5281">
        <w:rPr>
          <w:lang w:val="en-US" w:eastAsia="en-US"/>
        </w:rPr>
        <w:t xml:space="preserve"> </w:t>
      </w:r>
      <w:proofErr w:type="spellStart"/>
      <w:r w:rsidRPr="00DF5281">
        <w:rPr>
          <w:lang w:val="en-US" w:eastAsia="en-US"/>
        </w:rPr>
        <w:t>от</w:t>
      </w:r>
      <w:proofErr w:type="spellEnd"/>
      <w:r w:rsidRPr="00DF5281">
        <w:rPr>
          <w:lang w:val="en-US" w:eastAsia="en-US"/>
        </w:rPr>
        <w:t xml:space="preserve"> </w:t>
      </w:r>
      <w:proofErr w:type="spellStart"/>
      <w:r w:rsidRPr="00DF5281">
        <w:rPr>
          <w:lang w:val="en-US" w:eastAsia="en-US"/>
        </w:rPr>
        <w:t>Централния</w:t>
      </w:r>
      <w:proofErr w:type="spellEnd"/>
      <w:r w:rsidRPr="00DF5281">
        <w:rPr>
          <w:lang w:val="en-US" w:eastAsia="en-US"/>
        </w:rPr>
        <w:t xml:space="preserve"> </w:t>
      </w:r>
      <w:proofErr w:type="spellStart"/>
      <w:r w:rsidRPr="00DF5281">
        <w:rPr>
          <w:lang w:val="en-US" w:eastAsia="en-US"/>
        </w:rPr>
        <w:t>орган</w:t>
      </w:r>
      <w:proofErr w:type="spellEnd"/>
      <w:r w:rsidRPr="00DF5281">
        <w:rPr>
          <w:lang w:val="en-US" w:eastAsia="en-US"/>
        </w:rPr>
        <w:t xml:space="preserve"> </w:t>
      </w:r>
      <w:proofErr w:type="spellStart"/>
      <w:r w:rsidRPr="00DF5281">
        <w:rPr>
          <w:lang w:val="en-US" w:eastAsia="en-US"/>
        </w:rPr>
        <w:t>за</w:t>
      </w:r>
      <w:proofErr w:type="spellEnd"/>
      <w:r w:rsidRPr="00DF5281">
        <w:rPr>
          <w:lang w:val="en-US" w:eastAsia="en-US"/>
        </w:rPr>
        <w:t xml:space="preserve"> </w:t>
      </w:r>
      <w:proofErr w:type="spellStart"/>
      <w:r w:rsidRPr="00DF5281">
        <w:rPr>
          <w:lang w:val="en-US" w:eastAsia="en-US"/>
        </w:rPr>
        <w:t>покупки</w:t>
      </w:r>
      <w:proofErr w:type="spellEnd"/>
      <w:r w:rsidRPr="00DF5281">
        <w:rPr>
          <w:lang w:val="en-US" w:eastAsia="en-US"/>
        </w:rPr>
        <w:t xml:space="preserve"> (ЦОП)</w:t>
      </w:r>
      <w:r w:rsidRPr="00DF5281">
        <w:rPr>
          <w:lang w:eastAsia="en-US"/>
        </w:rPr>
        <w:t>.</w:t>
      </w:r>
    </w:p>
    <w:p w:rsidR="00581F2A" w:rsidRPr="00DF5281" w:rsidRDefault="00581F2A" w:rsidP="00581F2A">
      <w:pPr>
        <w:autoSpaceDE w:val="0"/>
        <w:autoSpaceDN w:val="0"/>
        <w:adjustRightInd w:val="0"/>
        <w:spacing w:line="276" w:lineRule="auto"/>
        <w:ind w:firstLine="708"/>
        <w:jc w:val="both"/>
        <w:rPr>
          <w:rFonts w:eastAsiaTheme="minorHAnsi"/>
          <w:b/>
          <w:bCs/>
          <w:i/>
          <w:iCs/>
          <w:u w:val="single"/>
          <w:lang w:eastAsia="en-US"/>
        </w:rPr>
      </w:pPr>
    </w:p>
    <w:p w:rsidR="00581F2A" w:rsidRPr="00DF5281" w:rsidRDefault="00581F2A" w:rsidP="00581F2A">
      <w:pPr>
        <w:autoSpaceDE w:val="0"/>
        <w:autoSpaceDN w:val="0"/>
        <w:adjustRightInd w:val="0"/>
        <w:spacing w:line="276" w:lineRule="auto"/>
        <w:ind w:firstLine="851"/>
        <w:jc w:val="both"/>
        <w:rPr>
          <w:rFonts w:eastAsiaTheme="minorHAnsi"/>
          <w:b/>
          <w:bCs/>
          <w:i/>
          <w:iCs/>
          <w:u w:val="single"/>
          <w:lang w:eastAsia="en-US"/>
        </w:rPr>
      </w:pPr>
      <w:r w:rsidRPr="00DF5281">
        <w:rPr>
          <w:rFonts w:eastAsiaTheme="minorHAnsi"/>
          <w:b/>
          <w:bCs/>
          <w:i/>
          <w:iCs/>
          <w:u w:val="single"/>
          <w:lang w:eastAsia="en-US"/>
        </w:rPr>
        <w:t>Осигуряване на самолетни билети за превоз на пътници и багаж:</w:t>
      </w:r>
    </w:p>
    <w:p w:rsidR="00581F2A" w:rsidRPr="00DF5281" w:rsidRDefault="00581F2A" w:rsidP="00581F2A">
      <w:pPr>
        <w:numPr>
          <w:ilvl w:val="0"/>
          <w:numId w:val="24"/>
        </w:numPr>
        <w:tabs>
          <w:tab w:val="left" w:pos="0"/>
        </w:tabs>
        <w:spacing w:after="160" w:line="276" w:lineRule="auto"/>
        <w:ind w:left="0" w:firstLine="851"/>
        <w:jc w:val="both"/>
        <w:rPr>
          <w:lang w:eastAsia="bg-BG"/>
        </w:rPr>
      </w:pPr>
      <w:r w:rsidRPr="00DF5281">
        <w:rPr>
          <w:lang w:eastAsia="bg-BG"/>
        </w:rPr>
        <w:t xml:space="preserve">Декларираме, че ще </w:t>
      </w:r>
      <w:proofErr w:type="spellStart"/>
      <w:r w:rsidRPr="00DF5281">
        <w:rPr>
          <w:rFonts w:eastAsia="Times New Roman"/>
          <w:lang w:val="en-US"/>
        </w:rPr>
        <w:t>осигури</w:t>
      </w:r>
      <w:proofErr w:type="spellEnd"/>
      <w:r w:rsidRPr="00DF5281">
        <w:rPr>
          <w:rFonts w:eastAsia="Times New Roman"/>
        </w:rPr>
        <w:t>м</w:t>
      </w:r>
      <w:r w:rsidRPr="00DF5281">
        <w:rPr>
          <w:rFonts w:eastAsia="Times New Roman"/>
          <w:lang w:val="en-US"/>
        </w:rPr>
        <w:t xml:space="preserve"> </w:t>
      </w:r>
      <w:proofErr w:type="spellStart"/>
      <w:r w:rsidRPr="00DF5281">
        <w:rPr>
          <w:rFonts w:eastAsia="Times New Roman"/>
          <w:lang w:val="en-US"/>
        </w:rPr>
        <w:t>приемането</w:t>
      </w:r>
      <w:proofErr w:type="spellEnd"/>
      <w:r w:rsidRPr="00DF5281">
        <w:rPr>
          <w:rFonts w:eastAsia="Times New Roman"/>
          <w:lang w:val="en-US"/>
        </w:rPr>
        <w:t xml:space="preserve"> и </w:t>
      </w:r>
      <w:proofErr w:type="spellStart"/>
      <w:r w:rsidRPr="00DF5281">
        <w:rPr>
          <w:rFonts w:eastAsia="Times New Roman"/>
          <w:lang w:val="en-US"/>
        </w:rPr>
        <w:t>изпълнението</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proofErr w:type="spellStart"/>
      <w:r w:rsidRPr="00DF5281">
        <w:rPr>
          <w:rFonts w:eastAsia="Times New Roman"/>
          <w:lang w:val="en-US"/>
        </w:rPr>
        <w:t>заявки</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proofErr w:type="spellStart"/>
      <w:r w:rsidRPr="00DF5281">
        <w:rPr>
          <w:rFonts w:eastAsia="Times New Roman"/>
          <w:lang w:val="en-US"/>
        </w:rPr>
        <w:t>Възложителя</w:t>
      </w:r>
      <w:proofErr w:type="spellEnd"/>
      <w:r w:rsidRPr="00DF5281">
        <w:rPr>
          <w:rFonts w:eastAsia="Times New Roman"/>
          <w:lang w:val="en-US"/>
        </w:rPr>
        <w:t xml:space="preserve"> </w:t>
      </w:r>
      <w:proofErr w:type="spellStart"/>
      <w:r w:rsidRPr="00DF5281">
        <w:rPr>
          <w:rFonts w:eastAsia="Times New Roman"/>
          <w:lang w:val="en-US"/>
        </w:rPr>
        <w:t>за</w:t>
      </w:r>
      <w:proofErr w:type="spellEnd"/>
      <w:r w:rsidRPr="00DF5281">
        <w:rPr>
          <w:rFonts w:eastAsia="Times New Roman"/>
          <w:lang w:val="en-US"/>
        </w:rPr>
        <w:t xml:space="preserve"> </w:t>
      </w:r>
      <w:r w:rsidRPr="00DF5281">
        <w:rPr>
          <w:rFonts w:eastAsia="Times New Roman"/>
        </w:rPr>
        <w:t xml:space="preserve">двупосочни/ еднопосочни </w:t>
      </w:r>
      <w:proofErr w:type="spellStart"/>
      <w:r w:rsidRPr="00DF5281">
        <w:rPr>
          <w:rFonts w:eastAsia="Times New Roman"/>
          <w:lang w:val="en-US"/>
        </w:rPr>
        <w:t>самолетни</w:t>
      </w:r>
      <w:proofErr w:type="spellEnd"/>
      <w:r w:rsidRPr="00DF5281">
        <w:rPr>
          <w:rFonts w:eastAsia="Times New Roman"/>
          <w:lang w:val="en-US"/>
        </w:rPr>
        <w:t xml:space="preserve"> </w:t>
      </w:r>
      <w:proofErr w:type="spellStart"/>
      <w:r w:rsidRPr="00DF5281">
        <w:rPr>
          <w:rFonts w:eastAsia="Times New Roman"/>
          <w:lang w:val="en-US"/>
        </w:rPr>
        <w:t>билет</w:t>
      </w:r>
      <w:proofErr w:type="spellEnd"/>
      <w:r w:rsidRPr="00DF5281">
        <w:rPr>
          <w:rFonts w:eastAsia="Times New Roman"/>
        </w:rPr>
        <w:t>и</w:t>
      </w:r>
      <w:r w:rsidRPr="00DF5281">
        <w:rPr>
          <w:rFonts w:eastAsia="Times New Roman"/>
          <w:lang w:val="en-US"/>
        </w:rPr>
        <w:t xml:space="preserve"> </w:t>
      </w:r>
      <w:r w:rsidRPr="00DF5281">
        <w:rPr>
          <w:rFonts w:eastAsia="Times New Roman"/>
        </w:rPr>
        <w:t xml:space="preserve">за превоз на пътници и багаж, </w:t>
      </w:r>
      <w:r w:rsidRPr="00DF5281">
        <w:rPr>
          <w:rFonts w:eastAsia="Times New Roman"/>
          <w:lang w:val="en-US"/>
        </w:rPr>
        <w:t xml:space="preserve">в </w:t>
      </w:r>
      <w:proofErr w:type="spellStart"/>
      <w:r w:rsidRPr="00DF5281">
        <w:rPr>
          <w:rFonts w:eastAsia="Times New Roman"/>
          <w:lang w:val="en-US"/>
        </w:rPr>
        <w:t>рамките</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proofErr w:type="spellStart"/>
      <w:r w:rsidRPr="00DF5281">
        <w:rPr>
          <w:rFonts w:eastAsia="Times New Roman"/>
          <w:lang w:val="en-US"/>
        </w:rPr>
        <w:t>работното</w:t>
      </w:r>
      <w:proofErr w:type="spellEnd"/>
      <w:r w:rsidRPr="00DF5281">
        <w:rPr>
          <w:rFonts w:eastAsia="Times New Roman"/>
          <w:lang w:val="en-US"/>
        </w:rPr>
        <w:t xml:space="preserve"> </w:t>
      </w:r>
      <w:proofErr w:type="spellStart"/>
      <w:r w:rsidRPr="00DF5281">
        <w:rPr>
          <w:rFonts w:eastAsia="Times New Roman"/>
          <w:lang w:val="en-US"/>
        </w:rPr>
        <w:t>време</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proofErr w:type="spellStart"/>
      <w:r w:rsidRPr="00DF5281">
        <w:rPr>
          <w:rFonts w:eastAsia="Times New Roman"/>
          <w:lang w:val="en-US"/>
        </w:rPr>
        <w:t>Изпълнителна</w:t>
      </w:r>
      <w:proofErr w:type="spellEnd"/>
      <w:r w:rsidRPr="00DF5281">
        <w:rPr>
          <w:rFonts w:eastAsia="Times New Roman"/>
          <w:lang w:val="en-US"/>
        </w:rPr>
        <w:t xml:space="preserve"> </w:t>
      </w:r>
      <w:proofErr w:type="spellStart"/>
      <w:r w:rsidRPr="00DF5281">
        <w:rPr>
          <w:rFonts w:eastAsia="Times New Roman"/>
          <w:lang w:val="en-US"/>
        </w:rPr>
        <w:t>агенция</w:t>
      </w:r>
      <w:proofErr w:type="spellEnd"/>
      <w:r w:rsidRPr="00DF5281">
        <w:rPr>
          <w:rFonts w:eastAsia="Times New Roman"/>
          <w:lang w:val="en-US"/>
        </w:rPr>
        <w:t xml:space="preserve"> </w:t>
      </w:r>
      <w:proofErr w:type="spellStart"/>
      <w:r w:rsidRPr="00DF5281">
        <w:rPr>
          <w:rFonts w:eastAsia="Times New Roman"/>
          <w:lang w:val="en-US"/>
        </w:rPr>
        <w:t>по</w:t>
      </w:r>
      <w:proofErr w:type="spellEnd"/>
      <w:r w:rsidRPr="00DF5281">
        <w:rPr>
          <w:rFonts w:eastAsia="Times New Roman"/>
          <w:lang w:val="en-US"/>
        </w:rPr>
        <w:t xml:space="preserve"> </w:t>
      </w:r>
      <w:proofErr w:type="spellStart"/>
      <w:r w:rsidRPr="00DF5281">
        <w:rPr>
          <w:rFonts w:eastAsia="Times New Roman"/>
          <w:lang w:val="en-US"/>
        </w:rPr>
        <w:t>лекарствата</w:t>
      </w:r>
      <w:proofErr w:type="spellEnd"/>
      <w:r w:rsidRPr="00DF5281">
        <w:rPr>
          <w:rFonts w:eastAsia="Times New Roman"/>
          <w:lang w:val="en-US"/>
        </w:rPr>
        <w:t xml:space="preserve"> (</w:t>
      </w:r>
      <w:proofErr w:type="spellStart"/>
      <w:r w:rsidRPr="00DF5281">
        <w:rPr>
          <w:rFonts w:eastAsia="Times New Roman"/>
          <w:lang w:val="en-US"/>
        </w:rPr>
        <w:t>от</w:t>
      </w:r>
      <w:proofErr w:type="spellEnd"/>
      <w:r w:rsidRPr="00DF5281">
        <w:rPr>
          <w:rFonts w:eastAsia="Times New Roman"/>
          <w:lang w:val="en-US"/>
        </w:rPr>
        <w:t xml:space="preserve"> 9:00 </w:t>
      </w:r>
      <w:proofErr w:type="spellStart"/>
      <w:r w:rsidRPr="00DF5281">
        <w:rPr>
          <w:rFonts w:eastAsia="Times New Roman"/>
          <w:lang w:val="en-US"/>
        </w:rPr>
        <w:t>до</w:t>
      </w:r>
      <w:proofErr w:type="spellEnd"/>
      <w:r w:rsidRPr="00DF5281">
        <w:rPr>
          <w:rFonts w:eastAsia="Times New Roman"/>
        </w:rPr>
        <w:t xml:space="preserve"> </w:t>
      </w:r>
      <w:r w:rsidRPr="00DF5281">
        <w:rPr>
          <w:rFonts w:eastAsia="Times New Roman"/>
          <w:lang w:val="en-US"/>
        </w:rPr>
        <w:t xml:space="preserve">17:30 </w:t>
      </w:r>
      <w:proofErr w:type="spellStart"/>
      <w:r w:rsidRPr="00DF5281">
        <w:rPr>
          <w:rFonts w:eastAsia="Times New Roman"/>
          <w:lang w:val="en-US"/>
        </w:rPr>
        <w:t>часа</w:t>
      </w:r>
      <w:proofErr w:type="spellEnd"/>
      <w:r w:rsidRPr="00DF5281">
        <w:rPr>
          <w:rFonts w:eastAsia="Times New Roman"/>
          <w:lang w:val="en-US"/>
        </w:rPr>
        <w:t xml:space="preserve">), а </w:t>
      </w:r>
      <w:proofErr w:type="spellStart"/>
      <w:r w:rsidRPr="00DF5281">
        <w:rPr>
          <w:rFonts w:eastAsia="Times New Roman"/>
          <w:lang w:val="en-US"/>
        </w:rPr>
        <w:t>при</w:t>
      </w:r>
      <w:proofErr w:type="spellEnd"/>
      <w:r w:rsidRPr="00DF5281">
        <w:rPr>
          <w:rFonts w:eastAsia="Times New Roman"/>
          <w:lang w:val="en-US"/>
        </w:rPr>
        <w:t xml:space="preserve"> </w:t>
      </w:r>
      <w:proofErr w:type="spellStart"/>
      <w:r w:rsidRPr="00DF5281">
        <w:rPr>
          <w:rFonts w:eastAsia="Times New Roman"/>
          <w:lang w:val="en-US"/>
        </w:rPr>
        <w:t>необходимост</w:t>
      </w:r>
      <w:proofErr w:type="spellEnd"/>
      <w:r w:rsidRPr="00DF5281">
        <w:rPr>
          <w:rFonts w:eastAsia="Times New Roman"/>
          <w:lang w:val="en-US"/>
        </w:rPr>
        <w:t xml:space="preserve"> </w:t>
      </w:r>
      <w:proofErr w:type="spellStart"/>
      <w:r w:rsidRPr="00DF5281">
        <w:rPr>
          <w:rFonts w:eastAsia="Times New Roman"/>
          <w:lang w:val="en-US"/>
        </w:rPr>
        <w:t>по</w:t>
      </w:r>
      <w:proofErr w:type="spellEnd"/>
      <w:r w:rsidRPr="00DF5281">
        <w:rPr>
          <w:rFonts w:eastAsia="Times New Roman"/>
          <w:lang w:val="en-US"/>
        </w:rPr>
        <w:t xml:space="preserve"> </w:t>
      </w:r>
      <w:proofErr w:type="spellStart"/>
      <w:r w:rsidRPr="00DF5281">
        <w:rPr>
          <w:rFonts w:eastAsia="Times New Roman"/>
          <w:lang w:val="en-US"/>
        </w:rPr>
        <w:t>всяко</w:t>
      </w:r>
      <w:proofErr w:type="spellEnd"/>
      <w:r w:rsidRPr="00DF5281">
        <w:rPr>
          <w:rFonts w:eastAsia="Times New Roman"/>
          <w:lang w:val="en-US"/>
        </w:rPr>
        <w:t xml:space="preserve"> </w:t>
      </w:r>
      <w:proofErr w:type="spellStart"/>
      <w:r w:rsidRPr="00DF5281">
        <w:rPr>
          <w:rFonts w:eastAsia="Times New Roman"/>
          <w:lang w:val="en-US"/>
        </w:rPr>
        <w:t>време</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proofErr w:type="spellStart"/>
      <w:r w:rsidRPr="00DF5281">
        <w:rPr>
          <w:rFonts w:eastAsia="Times New Roman"/>
          <w:lang w:val="en-US"/>
        </w:rPr>
        <w:t>денонощието</w:t>
      </w:r>
      <w:proofErr w:type="spellEnd"/>
      <w:r w:rsidRPr="00DF5281">
        <w:rPr>
          <w:rFonts w:eastAsia="Times New Roman"/>
          <w:lang w:val="en-US"/>
        </w:rPr>
        <w:t xml:space="preserve">, </w:t>
      </w:r>
      <w:proofErr w:type="spellStart"/>
      <w:r w:rsidRPr="00DF5281">
        <w:rPr>
          <w:rFonts w:eastAsia="Times New Roman"/>
          <w:lang w:val="en-US"/>
        </w:rPr>
        <w:t>включително</w:t>
      </w:r>
      <w:proofErr w:type="spellEnd"/>
      <w:r w:rsidRPr="00DF5281">
        <w:rPr>
          <w:rFonts w:eastAsia="Times New Roman"/>
          <w:lang w:val="en-US"/>
        </w:rPr>
        <w:t xml:space="preserve"> в </w:t>
      </w:r>
      <w:proofErr w:type="spellStart"/>
      <w:r w:rsidRPr="00DF5281">
        <w:rPr>
          <w:rFonts w:eastAsia="Times New Roman"/>
          <w:lang w:val="en-US"/>
        </w:rPr>
        <w:t>извънработно</w:t>
      </w:r>
      <w:proofErr w:type="spellEnd"/>
      <w:r w:rsidRPr="00DF5281">
        <w:rPr>
          <w:rFonts w:eastAsia="Times New Roman"/>
          <w:lang w:val="en-US"/>
        </w:rPr>
        <w:t xml:space="preserve"> </w:t>
      </w:r>
      <w:proofErr w:type="spellStart"/>
      <w:r w:rsidRPr="00DF5281">
        <w:rPr>
          <w:rFonts w:eastAsia="Times New Roman"/>
          <w:lang w:val="en-US"/>
        </w:rPr>
        <w:t>време</w:t>
      </w:r>
      <w:proofErr w:type="spellEnd"/>
      <w:r w:rsidRPr="00DF5281">
        <w:rPr>
          <w:rFonts w:eastAsia="Times New Roman"/>
          <w:lang w:val="en-US"/>
        </w:rPr>
        <w:t xml:space="preserve">, </w:t>
      </w:r>
      <w:proofErr w:type="spellStart"/>
      <w:r w:rsidRPr="00DF5281">
        <w:rPr>
          <w:rFonts w:eastAsia="Times New Roman"/>
          <w:lang w:val="en-US"/>
        </w:rPr>
        <w:t>почивни</w:t>
      </w:r>
      <w:proofErr w:type="spellEnd"/>
      <w:r w:rsidRPr="00DF5281">
        <w:rPr>
          <w:rFonts w:eastAsia="Times New Roman"/>
          <w:lang w:val="en-US"/>
        </w:rPr>
        <w:t xml:space="preserve"> и </w:t>
      </w:r>
      <w:proofErr w:type="spellStart"/>
      <w:r w:rsidRPr="00DF5281">
        <w:rPr>
          <w:rFonts w:eastAsia="Times New Roman"/>
          <w:lang w:val="en-US"/>
        </w:rPr>
        <w:t>празнични</w:t>
      </w:r>
      <w:proofErr w:type="spellEnd"/>
      <w:r w:rsidRPr="00DF5281">
        <w:rPr>
          <w:rFonts w:eastAsia="Times New Roman"/>
          <w:lang w:val="en-US"/>
        </w:rPr>
        <w:t xml:space="preserve"> </w:t>
      </w:r>
      <w:proofErr w:type="spellStart"/>
      <w:r w:rsidRPr="00DF5281">
        <w:rPr>
          <w:rFonts w:eastAsia="Times New Roman"/>
          <w:lang w:val="en-US"/>
        </w:rPr>
        <w:t>дни</w:t>
      </w:r>
      <w:proofErr w:type="spellEnd"/>
      <w:r w:rsidRPr="00DF5281">
        <w:rPr>
          <w:rFonts w:eastAsia="Times New Roman"/>
        </w:rPr>
        <w:t xml:space="preserve"> (24 </w:t>
      </w:r>
      <w:proofErr w:type="spellStart"/>
      <w:r w:rsidRPr="00DF5281">
        <w:rPr>
          <w:rFonts w:eastAsia="Times New Roman"/>
          <w:lang w:val="en-US"/>
        </w:rPr>
        <w:t>часа</w:t>
      </w:r>
      <w:proofErr w:type="spellEnd"/>
      <w:r w:rsidRPr="00DF5281">
        <w:rPr>
          <w:rFonts w:eastAsia="Times New Roman"/>
          <w:lang w:val="en-US"/>
        </w:rPr>
        <w:t xml:space="preserve">/365 </w:t>
      </w:r>
      <w:proofErr w:type="spellStart"/>
      <w:r w:rsidRPr="00DF5281">
        <w:rPr>
          <w:rFonts w:eastAsia="Times New Roman"/>
          <w:lang w:val="en-US"/>
        </w:rPr>
        <w:t>дни</w:t>
      </w:r>
      <w:proofErr w:type="spellEnd"/>
      <w:r w:rsidRPr="00DF5281">
        <w:rPr>
          <w:rFonts w:eastAsia="Times New Roman"/>
          <w:lang w:val="en-US"/>
        </w:rPr>
        <w:t>).</w:t>
      </w:r>
    </w:p>
    <w:p w:rsidR="00581F2A" w:rsidRPr="00DF5281" w:rsidRDefault="00581F2A" w:rsidP="00581F2A">
      <w:pPr>
        <w:tabs>
          <w:tab w:val="left" w:pos="0"/>
        </w:tabs>
        <w:spacing w:line="276" w:lineRule="auto"/>
        <w:ind w:left="851"/>
        <w:jc w:val="both"/>
        <w:rPr>
          <w:lang w:eastAsia="bg-BG"/>
        </w:rPr>
      </w:pPr>
    </w:p>
    <w:p w:rsidR="00581F2A" w:rsidRPr="00DF5281" w:rsidRDefault="00581F2A" w:rsidP="00581F2A">
      <w:pPr>
        <w:tabs>
          <w:tab w:val="left" w:pos="0"/>
        </w:tabs>
        <w:spacing w:line="276" w:lineRule="auto"/>
        <w:ind w:firstLine="851"/>
        <w:jc w:val="both"/>
        <w:rPr>
          <w:b/>
          <w:i/>
          <w:lang w:eastAsia="bg-BG"/>
        </w:rPr>
      </w:pPr>
      <w:r w:rsidRPr="00DF5281">
        <w:rPr>
          <w:b/>
          <w:i/>
          <w:lang w:eastAsia="bg-BG"/>
        </w:rPr>
        <w:t xml:space="preserve">Забележка: Участникът следва да предложи описание на организацията на работа с оглед осигуряването на конкретни заявки в рамките на договора, както в работното време на възложителя, така и в извънработно време, почивни и празнични дни. </w:t>
      </w:r>
    </w:p>
    <w:p w:rsidR="00581F2A" w:rsidRPr="00DF5281" w:rsidRDefault="00581F2A" w:rsidP="00581F2A">
      <w:pPr>
        <w:tabs>
          <w:tab w:val="left" w:pos="0"/>
        </w:tabs>
        <w:spacing w:line="276" w:lineRule="auto"/>
        <w:ind w:firstLine="851"/>
        <w:jc w:val="both"/>
        <w:rPr>
          <w:b/>
          <w:i/>
          <w:lang w:eastAsia="bg-BG"/>
        </w:rPr>
      </w:pPr>
    </w:p>
    <w:p w:rsidR="00581F2A" w:rsidRPr="00DF5281" w:rsidRDefault="00581F2A" w:rsidP="00581F2A">
      <w:pPr>
        <w:numPr>
          <w:ilvl w:val="0"/>
          <w:numId w:val="24"/>
        </w:numPr>
        <w:spacing w:after="160" w:line="276" w:lineRule="auto"/>
        <w:ind w:left="0" w:firstLine="851"/>
        <w:jc w:val="both"/>
      </w:pPr>
      <w:r w:rsidRPr="00DF5281">
        <w:lastRenderedPageBreak/>
        <w:t xml:space="preserve">Декларираме, че </w:t>
      </w:r>
      <w:r w:rsidRPr="00DF5281">
        <w:rPr>
          <w:rFonts w:eastAsia="Times New Roman"/>
        </w:rPr>
        <w:t>при заявка от страна на Възложителя за самолетен билет ще отговорим писмено (на е-мейл, факс) на заявката, включително в извън работно време, в почивни и празнични дни, в срок до 1 (един) час.</w:t>
      </w:r>
    </w:p>
    <w:p w:rsidR="00581F2A" w:rsidRPr="00DF5281" w:rsidRDefault="00581F2A" w:rsidP="00581F2A">
      <w:pPr>
        <w:numPr>
          <w:ilvl w:val="0"/>
          <w:numId w:val="24"/>
        </w:numPr>
        <w:spacing w:after="160" w:line="276" w:lineRule="auto"/>
        <w:ind w:left="0" w:firstLine="851"/>
        <w:jc w:val="both"/>
      </w:pPr>
      <w:r w:rsidRPr="00DF5281">
        <w:t xml:space="preserve">Декларираме, че </w:t>
      </w:r>
      <w:r w:rsidRPr="00DF5281">
        <w:rPr>
          <w:rFonts w:eastAsia="Times New Roman"/>
        </w:rPr>
        <w:t>в отговора по всяка конкретна заявка за самолетен билет ще предложим най-малко два варианта за пътуване. Предлаганите варианти за полети ще са директни, а при невъзможност – с минимален брой подходящи връзки за съответните дестинации и с възможно най-благоприятните цени на авиокомпаниите за икономична класа. В отговора на заявката всеки предложен вариант ще включва:  авиокомпания, класа, маршрут, часове на пътуване, престой, цена на билета  и срок на валидност на резервацията.</w:t>
      </w:r>
      <w:r w:rsidRPr="00DF5281">
        <w:rPr>
          <w:rFonts w:eastAsia="Times New Roman"/>
          <w:b/>
          <w:bCs/>
          <w:i/>
        </w:rPr>
        <w:t xml:space="preserve"> </w:t>
      </w:r>
      <w:r w:rsidRPr="00DF5281">
        <w:rPr>
          <w:rFonts w:eastAsia="Times New Roman"/>
          <w:lang w:eastAsia="en-US"/>
        </w:rPr>
        <w:t xml:space="preserve">В случай че нито един предложен вариант не е подходящ за Възложителя, ще представим ново предложение с не по-малко от два варианта за пътуване в срок до </w:t>
      </w:r>
      <w:r w:rsidRPr="00DF5281">
        <w:rPr>
          <w:rFonts w:eastAsia="Times New Roman"/>
        </w:rPr>
        <w:t>1 (един) час</w:t>
      </w:r>
      <w:r w:rsidRPr="00DF5281">
        <w:rPr>
          <w:rFonts w:eastAsia="Times New Roman"/>
          <w:lang w:eastAsia="en-US"/>
        </w:rPr>
        <w:t>.</w:t>
      </w:r>
      <w:r w:rsidRPr="00DF5281">
        <w:t xml:space="preserve"> </w:t>
      </w:r>
    </w:p>
    <w:p w:rsidR="00581F2A" w:rsidRPr="00DF5281" w:rsidRDefault="00581F2A" w:rsidP="00581F2A">
      <w:pPr>
        <w:numPr>
          <w:ilvl w:val="0"/>
          <w:numId w:val="24"/>
        </w:numPr>
        <w:spacing w:after="160" w:line="276" w:lineRule="auto"/>
        <w:ind w:left="0" w:firstLine="851"/>
        <w:jc w:val="both"/>
      </w:pPr>
      <w:r w:rsidRPr="00DF5281">
        <w:t xml:space="preserve"> Декларираме, че цените на билетите ще се определят в лева за двупосочно пътуване в икономична класа към момента на резервацията. Съгласни сме при определяне на цената да прилагаме всички валидни към датата на резервацията отстъпки от авиокомпаниите (седмичен престой, уикенд правило, сезонни отстъпки, минимален престой и други промоции), бонусни програми, както и преференциални условия, които авиокомпаниите предлагат въз основа на сключени споразумения. Съгласни сме Възложителят да запазва правото си при необходимост да прави заявка за еднопосочен билет.</w:t>
      </w:r>
    </w:p>
    <w:p w:rsidR="00581F2A" w:rsidRPr="00DF5281" w:rsidRDefault="00581F2A" w:rsidP="00581F2A">
      <w:pPr>
        <w:numPr>
          <w:ilvl w:val="0"/>
          <w:numId w:val="24"/>
        </w:numPr>
        <w:spacing w:after="160" w:line="276" w:lineRule="auto"/>
        <w:ind w:left="0" w:firstLine="851"/>
        <w:jc w:val="both"/>
      </w:pPr>
      <w:r w:rsidRPr="00DF5281">
        <w:t xml:space="preserve"> Декларираме, че цената на доставените самолетни билети ще се формира на база най-ниските на пазара нетни тарифи, предлагани от авиокомпаниите към момента на подаване на резервацията, такса обслужване, дължими летищни такси, такси сигурност и други такси, установени от местното законодателство.</w:t>
      </w:r>
    </w:p>
    <w:p w:rsidR="00581F2A" w:rsidRPr="00DF5281" w:rsidRDefault="00581F2A" w:rsidP="00581F2A">
      <w:pPr>
        <w:numPr>
          <w:ilvl w:val="0"/>
          <w:numId w:val="24"/>
        </w:numPr>
        <w:spacing w:after="160" w:line="276" w:lineRule="auto"/>
        <w:ind w:left="0" w:firstLine="851"/>
        <w:jc w:val="both"/>
      </w:pPr>
      <w:r w:rsidRPr="00DF5281">
        <w:t xml:space="preserve"> Декларираме, че към момента на издаване на самолетен билет ще извършваме проверка за възможността и ако има такава, ще предлагаме на Възложителя билетът да бъде закупен на по-изгодната за него цена.</w:t>
      </w:r>
    </w:p>
    <w:p w:rsidR="00581F2A" w:rsidRPr="00DF5281" w:rsidRDefault="00581F2A" w:rsidP="00581F2A">
      <w:pPr>
        <w:numPr>
          <w:ilvl w:val="0"/>
          <w:numId w:val="24"/>
        </w:numPr>
        <w:tabs>
          <w:tab w:val="num" w:pos="644"/>
        </w:tabs>
        <w:spacing w:after="160" w:line="276" w:lineRule="auto"/>
        <w:ind w:left="0" w:firstLine="851"/>
        <w:jc w:val="both"/>
      </w:pPr>
      <w:r w:rsidRPr="00DF5281">
        <w:rPr>
          <w:rFonts w:eastAsia="Times New Roman"/>
          <w:lang w:eastAsia="en-US"/>
        </w:rPr>
        <w:t xml:space="preserve"> Декларираме, че след като получим писмено потвърждение от Възложителя с посочен от него вариант за реализиране на пътуването, ще резервираме билета и ще уведомим Възложителя за това като посочим и срока на валидност на резервацията. Уведомяването за направената резервация ще става в рамките на </w:t>
      </w:r>
      <w:r w:rsidRPr="00DF5281">
        <w:rPr>
          <w:rFonts w:eastAsia="Times New Roman"/>
        </w:rPr>
        <w:t xml:space="preserve">1 (един) час </w:t>
      </w:r>
      <w:r w:rsidRPr="00DF5281">
        <w:rPr>
          <w:rFonts w:eastAsia="Times New Roman"/>
          <w:lang w:eastAsia="en-US"/>
        </w:rPr>
        <w:t>след като Възложителят е направил избор на вариант за пътуване. Изпълнението (издаването на самолетния билет) по потвърдената самолетна резервация ще се извърши в рамките на 2 (два) часа, считано от момента, в който Възложителят е изразил воля (в писмена форма) за издаване на билета.</w:t>
      </w:r>
    </w:p>
    <w:p w:rsidR="00581F2A" w:rsidRPr="00DF5281" w:rsidRDefault="00581F2A" w:rsidP="00581F2A">
      <w:pPr>
        <w:numPr>
          <w:ilvl w:val="0"/>
          <w:numId w:val="24"/>
        </w:numPr>
        <w:tabs>
          <w:tab w:val="num" w:pos="644"/>
        </w:tabs>
        <w:spacing w:after="160" w:line="276" w:lineRule="auto"/>
        <w:ind w:left="0" w:firstLine="851"/>
        <w:jc w:val="both"/>
      </w:pPr>
      <w:r w:rsidRPr="00DF5281">
        <w:rPr>
          <w:rFonts w:eastAsia="Times New Roman"/>
        </w:rPr>
        <w:t xml:space="preserve"> Декларираме, че при сключване на договора ще предоставим информация за бонусните програми на авиокомпаниите.</w:t>
      </w:r>
      <w:r w:rsidRPr="00DF5281">
        <w:rPr>
          <w:rFonts w:eastAsia="Times New Roman"/>
          <w:lang w:val="en-US"/>
        </w:rPr>
        <w:t xml:space="preserve"> </w:t>
      </w:r>
      <w:r w:rsidRPr="00DF5281">
        <w:rPr>
          <w:rFonts w:eastAsia="Times New Roman"/>
        </w:rPr>
        <w:t>През срока на договора регулярно ще уведомяваме Възложителя за други бонуси на авиокомпании и/или предлагани от тях промоционални цени на билети.</w:t>
      </w:r>
    </w:p>
    <w:p w:rsidR="00581F2A" w:rsidRPr="00DF5281" w:rsidRDefault="00581F2A" w:rsidP="00581F2A">
      <w:pPr>
        <w:numPr>
          <w:ilvl w:val="0"/>
          <w:numId w:val="24"/>
        </w:numPr>
        <w:tabs>
          <w:tab w:val="num" w:pos="644"/>
        </w:tabs>
        <w:spacing w:after="160" w:line="276" w:lineRule="auto"/>
        <w:ind w:left="0" w:firstLine="851"/>
        <w:jc w:val="both"/>
      </w:pPr>
      <w:r w:rsidRPr="00DF5281">
        <w:rPr>
          <w:rFonts w:eastAsia="Times New Roman"/>
        </w:rPr>
        <w:lastRenderedPageBreak/>
        <w:t xml:space="preserve"> Декларираме, че ще предлагаме цени на билети за икономична класа, а когато е възможно, ще предлагаме и по-ниска цена. При изрично искане от страна на Възложителя, ще предлагаме цени на билети за изрично посочени полети, включително изпълнявани от нискобюджетни авиокомпании. Ще представяме и оферти от нискобюджетни авиокомпании по искане на Възложителя, в случай че директен полет не е наличен.</w:t>
      </w:r>
    </w:p>
    <w:p w:rsidR="00581F2A" w:rsidRPr="00DF5281" w:rsidRDefault="00581F2A" w:rsidP="00581F2A">
      <w:pPr>
        <w:numPr>
          <w:ilvl w:val="0"/>
          <w:numId w:val="24"/>
        </w:numPr>
        <w:tabs>
          <w:tab w:val="num" w:pos="644"/>
        </w:tabs>
        <w:spacing w:after="160" w:line="276" w:lineRule="auto"/>
        <w:ind w:left="0" w:firstLine="851"/>
        <w:jc w:val="both"/>
      </w:pPr>
      <w:r w:rsidRPr="00DF5281">
        <w:rPr>
          <w:rFonts w:eastAsia="Times New Roman"/>
        </w:rPr>
        <w:t xml:space="preserve"> Декларираме, че </w:t>
      </w:r>
      <w:proofErr w:type="spellStart"/>
      <w:r w:rsidRPr="00DF5281">
        <w:rPr>
          <w:rFonts w:eastAsia="Times New Roman"/>
          <w:lang w:val="en-US"/>
        </w:rPr>
        <w:t>няма</w:t>
      </w:r>
      <w:proofErr w:type="spellEnd"/>
      <w:r w:rsidRPr="00DF5281">
        <w:rPr>
          <w:rFonts w:eastAsia="Times New Roman"/>
          <w:lang w:val="en-US"/>
        </w:rPr>
        <w:t xml:space="preserve"> </w:t>
      </w:r>
      <w:proofErr w:type="spellStart"/>
      <w:r w:rsidRPr="00DF5281">
        <w:rPr>
          <w:rFonts w:eastAsia="Times New Roman"/>
          <w:lang w:val="en-US"/>
        </w:rPr>
        <w:t>да</w:t>
      </w:r>
      <w:proofErr w:type="spellEnd"/>
      <w:r w:rsidRPr="00DF5281">
        <w:rPr>
          <w:rFonts w:eastAsia="Times New Roman"/>
          <w:lang w:val="en-US"/>
        </w:rPr>
        <w:t xml:space="preserve"> </w:t>
      </w:r>
      <w:proofErr w:type="spellStart"/>
      <w:r w:rsidRPr="00DF5281">
        <w:rPr>
          <w:rFonts w:eastAsia="Times New Roman"/>
          <w:lang w:val="en-US"/>
        </w:rPr>
        <w:t>предлага</w:t>
      </w:r>
      <w:proofErr w:type="spellEnd"/>
      <w:r w:rsidRPr="00DF5281">
        <w:rPr>
          <w:rFonts w:eastAsia="Times New Roman"/>
        </w:rPr>
        <w:t>ме</w:t>
      </w:r>
      <w:r w:rsidRPr="00DF5281">
        <w:rPr>
          <w:rFonts w:eastAsia="Times New Roman"/>
          <w:lang w:val="en-US"/>
        </w:rPr>
        <w:t xml:space="preserve"> </w:t>
      </w:r>
      <w:proofErr w:type="spellStart"/>
      <w:r w:rsidRPr="00DF5281">
        <w:rPr>
          <w:rFonts w:eastAsia="Times New Roman"/>
          <w:lang w:val="en-US"/>
        </w:rPr>
        <w:t>варианти</w:t>
      </w:r>
      <w:proofErr w:type="spellEnd"/>
      <w:r w:rsidRPr="00DF5281">
        <w:rPr>
          <w:rFonts w:eastAsia="Times New Roman"/>
          <w:lang w:val="en-US"/>
        </w:rPr>
        <w:t xml:space="preserve"> </w:t>
      </w:r>
      <w:proofErr w:type="spellStart"/>
      <w:r w:rsidRPr="00DF5281">
        <w:rPr>
          <w:rFonts w:eastAsia="Times New Roman"/>
          <w:lang w:val="en-US"/>
        </w:rPr>
        <w:t>за</w:t>
      </w:r>
      <w:proofErr w:type="spellEnd"/>
      <w:r w:rsidRPr="00DF5281">
        <w:rPr>
          <w:rFonts w:eastAsia="Times New Roman"/>
          <w:lang w:val="en-US"/>
        </w:rPr>
        <w:t xml:space="preserve"> </w:t>
      </w:r>
      <w:proofErr w:type="spellStart"/>
      <w:r w:rsidRPr="00DF5281">
        <w:rPr>
          <w:rFonts w:eastAsia="Times New Roman"/>
          <w:lang w:val="en-US"/>
        </w:rPr>
        <w:t>пътуване</w:t>
      </w:r>
      <w:proofErr w:type="spellEnd"/>
      <w:r w:rsidRPr="00DF5281">
        <w:rPr>
          <w:rFonts w:eastAsia="Times New Roman"/>
          <w:lang w:val="en-US"/>
        </w:rPr>
        <w:t xml:space="preserve"> и </w:t>
      </w:r>
      <w:proofErr w:type="spellStart"/>
      <w:r w:rsidRPr="00DF5281">
        <w:rPr>
          <w:rFonts w:eastAsia="Times New Roman"/>
          <w:lang w:val="en-US"/>
        </w:rPr>
        <w:t>оферти</w:t>
      </w:r>
      <w:proofErr w:type="spellEnd"/>
      <w:r w:rsidRPr="00DF5281">
        <w:rPr>
          <w:rFonts w:eastAsia="Times New Roman"/>
          <w:lang w:val="en-US"/>
        </w:rPr>
        <w:t xml:space="preserve">, </w:t>
      </w:r>
      <w:proofErr w:type="spellStart"/>
      <w:r w:rsidRPr="00DF5281">
        <w:rPr>
          <w:rFonts w:eastAsia="Times New Roman"/>
          <w:lang w:val="en-US"/>
        </w:rPr>
        <w:t>включващи</w:t>
      </w:r>
      <w:proofErr w:type="spellEnd"/>
      <w:r w:rsidRPr="00DF5281">
        <w:rPr>
          <w:rFonts w:eastAsia="Times New Roman"/>
          <w:lang w:val="en-US"/>
        </w:rPr>
        <w:t xml:space="preserve"> </w:t>
      </w:r>
      <w:proofErr w:type="spellStart"/>
      <w:r w:rsidRPr="00DF5281">
        <w:rPr>
          <w:rFonts w:eastAsia="Times New Roman"/>
          <w:lang w:val="en-US"/>
        </w:rPr>
        <w:t>полети</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proofErr w:type="spellStart"/>
      <w:r w:rsidRPr="00DF5281">
        <w:rPr>
          <w:rFonts w:eastAsia="Times New Roman"/>
          <w:lang w:val="en-US"/>
        </w:rPr>
        <w:t>авиокомпании</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proofErr w:type="spellStart"/>
      <w:r w:rsidRPr="00DF5281">
        <w:rPr>
          <w:rFonts w:eastAsia="Times New Roman"/>
          <w:lang w:val="en-US"/>
        </w:rPr>
        <w:t>които</w:t>
      </w:r>
      <w:proofErr w:type="spellEnd"/>
      <w:r w:rsidRPr="00DF5281">
        <w:rPr>
          <w:rFonts w:eastAsia="Times New Roman"/>
          <w:lang w:val="en-US"/>
        </w:rPr>
        <w:t xml:space="preserve"> е </w:t>
      </w:r>
      <w:proofErr w:type="spellStart"/>
      <w:r w:rsidRPr="00DF5281">
        <w:rPr>
          <w:rFonts w:eastAsia="Times New Roman"/>
          <w:lang w:val="en-US"/>
        </w:rPr>
        <w:t>забранено</w:t>
      </w:r>
      <w:proofErr w:type="spellEnd"/>
      <w:r w:rsidRPr="00DF5281">
        <w:rPr>
          <w:rFonts w:eastAsia="Times New Roman"/>
          <w:lang w:val="en-US"/>
        </w:rPr>
        <w:t xml:space="preserve"> </w:t>
      </w:r>
      <w:proofErr w:type="spellStart"/>
      <w:r w:rsidRPr="00DF5281">
        <w:rPr>
          <w:rFonts w:eastAsia="Times New Roman"/>
          <w:lang w:val="en-US"/>
        </w:rPr>
        <w:t>да</w:t>
      </w:r>
      <w:proofErr w:type="spellEnd"/>
      <w:r w:rsidRPr="00DF5281">
        <w:rPr>
          <w:rFonts w:eastAsia="Times New Roman"/>
          <w:lang w:val="en-US"/>
        </w:rPr>
        <w:t xml:space="preserve"> </w:t>
      </w:r>
      <w:proofErr w:type="spellStart"/>
      <w:r w:rsidRPr="00DF5281">
        <w:rPr>
          <w:rFonts w:eastAsia="Times New Roman"/>
          <w:lang w:val="en-US"/>
        </w:rPr>
        <w:t>летят</w:t>
      </w:r>
      <w:proofErr w:type="spellEnd"/>
      <w:r w:rsidRPr="00DF5281">
        <w:rPr>
          <w:rFonts w:eastAsia="Times New Roman"/>
          <w:lang w:val="en-US"/>
        </w:rPr>
        <w:t xml:space="preserve"> в </w:t>
      </w:r>
      <w:proofErr w:type="spellStart"/>
      <w:r w:rsidRPr="00DF5281">
        <w:rPr>
          <w:rFonts w:eastAsia="Times New Roman"/>
          <w:lang w:val="en-US"/>
        </w:rPr>
        <w:t>европейското</w:t>
      </w:r>
      <w:proofErr w:type="spellEnd"/>
      <w:r w:rsidRPr="00DF5281">
        <w:rPr>
          <w:rFonts w:eastAsia="Times New Roman"/>
          <w:lang w:val="en-US"/>
        </w:rPr>
        <w:t xml:space="preserve"> </w:t>
      </w:r>
      <w:proofErr w:type="spellStart"/>
      <w:r w:rsidRPr="00DF5281">
        <w:rPr>
          <w:rFonts w:eastAsia="Times New Roman"/>
          <w:lang w:val="en-US"/>
        </w:rPr>
        <w:t>въздушно</w:t>
      </w:r>
      <w:proofErr w:type="spellEnd"/>
      <w:r w:rsidRPr="00DF5281">
        <w:rPr>
          <w:rFonts w:eastAsia="Times New Roman"/>
          <w:lang w:val="en-US"/>
        </w:rPr>
        <w:t xml:space="preserve"> </w:t>
      </w:r>
      <w:proofErr w:type="spellStart"/>
      <w:r w:rsidRPr="00DF5281">
        <w:rPr>
          <w:rFonts w:eastAsia="Times New Roman"/>
          <w:lang w:val="en-US"/>
        </w:rPr>
        <w:t>пространство</w:t>
      </w:r>
      <w:proofErr w:type="spellEnd"/>
      <w:r w:rsidRPr="00DF5281">
        <w:rPr>
          <w:rFonts w:eastAsia="Times New Roman"/>
          <w:lang w:val="en-US"/>
        </w:rPr>
        <w:t xml:space="preserve"> </w:t>
      </w:r>
      <w:proofErr w:type="spellStart"/>
      <w:r w:rsidRPr="00DF5281">
        <w:rPr>
          <w:rFonts w:eastAsia="Times New Roman"/>
          <w:lang w:val="en-US"/>
        </w:rPr>
        <w:t>поради</w:t>
      </w:r>
      <w:proofErr w:type="spellEnd"/>
      <w:r w:rsidRPr="00DF5281">
        <w:rPr>
          <w:rFonts w:eastAsia="Times New Roman"/>
          <w:lang w:val="en-US"/>
        </w:rPr>
        <w:t xml:space="preserve"> </w:t>
      </w:r>
      <w:proofErr w:type="spellStart"/>
      <w:r w:rsidRPr="00DF5281">
        <w:rPr>
          <w:rFonts w:eastAsia="Times New Roman"/>
          <w:lang w:val="en-US"/>
        </w:rPr>
        <w:t>недостатъчно</w:t>
      </w:r>
      <w:proofErr w:type="spellEnd"/>
      <w:r w:rsidRPr="00DF5281">
        <w:rPr>
          <w:rFonts w:eastAsia="Times New Roman"/>
          <w:lang w:val="en-US"/>
        </w:rPr>
        <w:t xml:space="preserve"> </w:t>
      </w:r>
      <w:proofErr w:type="spellStart"/>
      <w:r w:rsidRPr="00DF5281">
        <w:rPr>
          <w:rFonts w:eastAsia="Times New Roman"/>
          <w:lang w:val="en-US"/>
        </w:rPr>
        <w:t>ниво</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proofErr w:type="spellStart"/>
      <w:r w:rsidRPr="00DF5281">
        <w:rPr>
          <w:rFonts w:eastAsia="Times New Roman"/>
          <w:lang w:val="en-US"/>
        </w:rPr>
        <w:t>сигурност</w:t>
      </w:r>
      <w:proofErr w:type="spellEnd"/>
      <w:r w:rsidRPr="00DF5281">
        <w:rPr>
          <w:rFonts w:eastAsia="Times New Roman"/>
          <w:lang w:val="en-US"/>
        </w:rPr>
        <w:t xml:space="preserve">. </w:t>
      </w:r>
      <w:proofErr w:type="spellStart"/>
      <w:r w:rsidRPr="00DF5281">
        <w:rPr>
          <w:rFonts w:eastAsia="Times New Roman"/>
          <w:lang w:val="en-US"/>
        </w:rPr>
        <w:t>Актуален</w:t>
      </w:r>
      <w:proofErr w:type="spellEnd"/>
      <w:r w:rsidRPr="00DF5281">
        <w:rPr>
          <w:rFonts w:eastAsia="Times New Roman"/>
          <w:lang w:val="en-US"/>
        </w:rPr>
        <w:t xml:space="preserve"> </w:t>
      </w:r>
      <w:proofErr w:type="spellStart"/>
      <w:r w:rsidRPr="00DF5281">
        <w:rPr>
          <w:rFonts w:eastAsia="Times New Roman"/>
          <w:lang w:val="en-US"/>
        </w:rPr>
        <w:t>списък</w:t>
      </w:r>
      <w:proofErr w:type="spellEnd"/>
      <w:r w:rsidRPr="00DF5281">
        <w:rPr>
          <w:rFonts w:eastAsia="Times New Roman"/>
          <w:lang w:val="en-US"/>
        </w:rPr>
        <w:t xml:space="preserve"> с </w:t>
      </w:r>
      <w:proofErr w:type="spellStart"/>
      <w:r w:rsidRPr="00DF5281">
        <w:rPr>
          <w:rFonts w:eastAsia="Times New Roman"/>
          <w:lang w:val="en-US"/>
        </w:rPr>
        <w:t>тези</w:t>
      </w:r>
      <w:proofErr w:type="spellEnd"/>
      <w:r w:rsidRPr="00DF5281">
        <w:rPr>
          <w:rFonts w:eastAsia="Times New Roman"/>
          <w:lang w:val="en-US"/>
        </w:rPr>
        <w:t xml:space="preserve"> </w:t>
      </w:r>
      <w:proofErr w:type="spellStart"/>
      <w:r w:rsidRPr="00DF5281">
        <w:rPr>
          <w:rFonts w:eastAsia="Times New Roman"/>
          <w:lang w:val="en-US"/>
        </w:rPr>
        <w:t>авиокомпании</w:t>
      </w:r>
      <w:proofErr w:type="spellEnd"/>
      <w:r w:rsidRPr="00DF5281">
        <w:rPr>
          <w:rFonts w:eastAsia="Times New Roman"/>
          <w:lang w:val="en-US"/>
        </w:rPr>
        <w:t xml:space="preserve"> </w:t>
      </w:r>
      <w:proofErr w:type="spellStart"/>
      <w:r w:rsidRPr="00DF5281">
        <w:rPr>
          <w:rFonts w:eastAsia="Times New Roman"/>
          <w:lang w:val="en-US"/>
        </w:rPr>
        <w:t>се</w:t>
      </w:r>
      <w:proofErr w:type="spellEnd"/>
      <w:r w:rsidRPr="00DF5281">
        <w:rPr>
          <w:rFonts w:eastAsia="Times New Roman"/>
          <w:lang w:val="en-US"/>
        </w:rPr>
        <w:t xml:space="preserve"> </w:t>
      </w:r>
      <w:proofErr w:type="spellStart"/>
      <w:r w:rsidRPr="00DF5281">
        <w:rPr>
          <w:rFonts w:eastAsia="Times New Roman"/>
          <w:lang w:val="en-US"/>
        </w:rPr>
        <w:t>намира</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proofErr w:type="spellStart"/>
      <w:r w:rsidRPr="00DF5281">
        <w:rPr>
          <w:rFonts w:eastAsia="Times New Roman"/>
          <w:lang w:val="en-US"/>
        </w:rPr>
        <w:t>Интернет</w:t>
      </w:r>
      <w:proofErr w:type="spellEnd"/>
      <w:r w:rsidRPr="00DF5281">
        <w:rPr>
          <w:rFonts w:eastAsia="Times New Roman"/>
          <w:lang w:val="en-US"/>
        </w:rPr>
        <w:t xml:space="preserve"> </w:t>
      </w:r>
      <w:proofErr w:type="spellStart"/>
      <w:r w:rsidRPr="00DF5281">
        <w:rPr>
          <w:rFonts w:eastAsia="Times New Roman"/>
          <w:lang w:val="en-US"/>
        </w:rPr>
        <w:t>адрес</w:t>
      </w:r>
      <w:proofErr w:type="spellEnd"/>
      <w:r w:rsidRPr="00DF5281">
        <w:rPr>
          <w:rFonts w:eastAsia="Times New Roman"/>
          <w:lang w:val="en-US"/>
        </w:rPr>
        <w:t xml:space="preserve">: </w:t>
      </w:r>
      <w:hyperlink r:id="rId8" w:history="1">
        <w:r w:rsidRPr="00DF5281">
          <w:rPr>
            <w:rFonts w:eastAsia="Times New Roman"/>
            <w:u w:val="single"/>
            <w:lang w:val="en-US"/>
          </w:rPr>
          <w:t>https://ec.europa.eu/transport/modes/air/safety/air-ban/search</w:t>
        </w:r>
      </w:hyperlink>
      <w:r w:rsidRPr="00DF5281">
        <w:rPr>
          <w:rFonts w:eastAsia="Times New Roman"/>
        </w:rPr>
        <w:t>.</w:t>
      </w:r>
    </w:p>
    <w:p w:rsidR="00581F2A" w:rsidRPr="00DF5281" w:rsidRDefault="00581F2A" w:rsidP="00581F2A">
      <w:pPr>
        <w:numPr>
          <w:ilvl w:val="0"/>
          <w:numId w:val="24"/>
        </w:numPr>
        <w:tabs>
          <w:tab w:val="num" w:pos="644"/>
        </w:tabs>
        <w:spacing w:after="160" w:line="276" w:lineRule="auto"/>
        <w:ind w:left="0" w:firstLine="851"/>
        <w:jc w:val="both"/>
      </w:pPr>
      <w:r w:rsidRPr="00DF5281">
        <w:rPr>
          <w:rFonts w:eastAsia="Times New Roman"/>
        </w:rPr>
        <w:t xml:space="preserve"> Декларираме, че ще</w:t>
      </w:r>
      <w:r w:rsidRPr="00DF5281">
        <w:rPr>
          <w:rFonts w:eastAsia="Times New Roman"/>
          <w:lang w:val="en-US"/>
        </w:rPr>
        <w:t xml:space="preserve"> </w:t>
      </w:r>
      <w:proofErr w:type="spellStart"/>
      <w:r w:rsidRPr="00DF5281">
        <w:rPr>
          <w:rFonts w:eastAsia="Times New Roman"/>
          <w:lang w:val="en-US"/>
        </w:rPr>
        <w:t>осигурява</w:t>
      </w:r>
      <w:proofErr w:type="spellEnd"/>
      <w:r w:rsidRPr="00DF5281">
        <w:rPr>
          <w:rFonts w:eastAsia="Times New Roman"/>
        </w:rPr>
        <w:t>ме</w:t>
      </w:r>
      <w:r w:rsidRPr="00DF5281">
        <w:rPr>
          <w:rFonts w:eastAsia="Times New Roman"/>
          <w:lang w:val="en-US"/>
        </w:rPr>
        <w:t xml:space="preserve"> </w:t>
      </w:r>
      <w:proofErr w:type="spellStart"/>
      <w:r w:rsidRPr="00DF5281">
        <w:rPr>
          <w:rFonts w:eastAsia="Times New Roman"/>
          <w:lang w:val="en-US"/>
        </w:rPr>
        <w:t>самолетни</w:t>
      </w:r>
      <w:proofErr w:type="spellEnd"/>
      <w:r w:rsidRPr="00DF5281">
        <w:rPr>
          <w:rFonts w:eastAsia="Times New Roman"/>
          <w:lang w:val="en-US"/>
        </w:rPr>
        <w:t xml:space="preserve"> </w:t>
      </w:r>
      <w:proofErr w:type="spellStart"/>
      <w:r w:rsidRPr="00DF5281">
        <w:rPr>
          <w:rFonts w:eastAsia="Times New Roman"/>
          <w:lang w:val="en-US"/>
        </w:rPr>
        <w:t>билети</w:t>
      </w:r>
      <w:proofErr w:type="spellEnd"/>
      <w:r w:rsidRPr="00DF5281">
        <w:rPr>
          <w:rFonts w:eastAsia="Times New Roman"/>
          <w:lang w:val="en-US"/>
        </w:rPr>
        <w:t xml:space="preserve"> </w:t>
      </w:r>
      <w:proofErr w:type="spellStart"/>
      <w:r w:rsidRPr="00DF5281">
        <w:rPr>
          <w:rFonts w:eastAsia="Times New Roman"/>
          <w:lang w:val="en-US"/>
        </w:rPr>
        <w:t>по</w:t>
      </w:r>
      <w:proofErr w:type="spellEnd"/>
      <w:r w:rsidRPr="00DF5281">
        <w:rPr>
          <w:rFonts w:eastAsia="Times New Roman"/>
          <w:lang w:val="en-US"/>
        </w:rPr>
        <w:t xml:space="preserve"> </w:t>
      </w:r>
      <w:proofErr w:type="spellStart"/>
      <w:r w:rsidRPr="00DF5281">
        <w:rPr>
          <w:rFonts w:eastAsia="Times New Roman"/>
          <w:bCs/>
          <w:lang w:val="en-US"/>
        </w:rPr>
        <w:t>редовни</w:t>
      </w:r>
      <w:proofErr w:type="spellEnd"/>
      <w:r w:rsidRPr="00DF5281">
        <w:rPr>
          <w:rFonts w:eastAsia="Times New Roman"/>
          <w:b/>
          <w:bCs/>
          <w:lang w:val="en-US"/>
        </w:rPr>
        <w:t xml:space="preserve"> </w:t>
      </w:r>
      <w:proofErr w:type="spellStart"/>
      <w:r w:rsidRPr="00DF5281">
        <w:rPr>
          <w:rFonts w:eastAsia="Times New Roman"/>
          <w:lang w:val="en-US"/>
        </w:rPr>
        <w:t>въздушни</w:t>
      </w:r>
      <w:proofErr w:type="spellEnd"/>
      <w:r w:rsidRPr="00DF5281">
        <w:rPr>
          <w:rFonts w:eastAsia="Times New Roman"/>
          <w:lang w:val="en-US"/>
        </w:rPr>
        <w:t xml:space="preserve"> </w:t>
      </w:r>
      <w:proofErr w:type="spellStart"/>
      <w:r w:rsidRPr="00DF5281">
        <w:rPr>
          <w:rFonts w:eastAsia="Times New Roman"/>
          <w:lang w:val="en-US"/>
        </w:rPr>
        <w:t>линии</w:t>
      </w:r>
      <w:proofErr w:type="spellEnd"/>
      <w:r w:rsidRPr="00DF5281">
        <w:rPr>
          <w:rFonts w:eastAsia="Times New Roman"/>
          <w:lang w:val="en-US"/>
        </w:rPr>
        <w:t xml:space="preserve"> – „</w:t>
      </w:r>
      <w:proofErr w:type="spellStart"/>
      <w:r w:rsidRPr="00DF5281">
        <w:rPr>
          <w:rFonts w:eastAsia="Times New Roman"/>
          <w:lang w:val="en-US"/>
        </w:rPr>
        <w:t>икономична</w:t>
      </w:r>
      <w:proofErr w:type="spellEnd"/>
      <w:r w:rsidRPr="00DF5281">
        <w:rPr>
          <w:rFonts w:eastAsia="Times New Roman"/>
          <w:lang w:val="en-US"/>
        </w:rPr>
        <w:t xml:space="preserve"> </w:t>
      </w:r>
      <w:proofErr w:type="spellStart"/>
      <w:r w:rsidRPr="00DF5281">
        <w:rPr>
          <w:rFonts w:eastAsia="Times New Roman"/>
          <w:lang w:val="en-US"/>
        </w:rPr>
        <w:t>класа</w:t>
      </w:r>
      <w:proofErr w:type="spellEnd"/>
      <w:r w:rsidRPr="00DF5281">
        <w:rPr>
          <w:rFonts w:eastAsia="Times New Roman"/>
          <w:lang w:val="en-US"/>
        </w:rPr>
        <w:t xml:space="preserve">”, </w:t>
      </w:r>
      <w:proofErr w:type="spellStart"/>
      <w:r w:rsidRPr="00DF5281">
        <w:rPr>
          <w:rFonts w:eastAsia="Times New Roman"/>
          <w:lang w:val="en-US"/>
        </w:rPr>
        <w:t>при</w:t>
      </w:r>
      <w:proofErr w:type="spellEnd"/>
      <w:r w:rsidRPr="00DF5281">
        <w:rPr>
          <w:rFonts w:eastAsia="Times New Roman"/>
          <w:lang w:val="en-US"/>
        </w:rPr>
        <w:t xml:space="preserve"> </w:t>
      </w:r>
      <w:proofErr w:type="spellStart"/>
      <w:r w:rsidRPr="00DF5281">
        <w:rPr>
          <w:rFonts w:eastAsia="Times New Roman"/>
          <w:lang w:val="en-US"/>
        </w:rPr>
        <w:t>най-пълно</w:t>
      </w:r>
      <w:proofErr w:type="spellEnd"/>
      <w:r w:rsidRPr="00DF5281">
        <w:rPr>
          <w:rFonts w:eastAsia="Times New Roman"/>
          <w:lang w:val="en-US"/>
        </w:rPr>
        <w:t xml:space="preserve"> </w:t>
      </w:r>
      <w:proofErr w:type="spellStart"/>
      <w:r w:rsidRPr="00DF5281">
        <w:rPr>
          <w:rFonts w:eastAsia="Times New Roman"/>
          <w:lang w:val="en-US"/>
        </w:rPr>
        <w:t>съответствие</w:t>
      </w:r>
      <w:proofErr w:type="spellEnd"/>
      <w:r w:rsidRPr="00DF5281">
        <w:rPr>
          <w:rFonts w:eastAsia="Times New Roman"/>
          <w:lang w:val="en-US"/>
        </w:rPr>
        <w:t xml:space="preserve"> с </w:t>
      </w:r>
      <w:proofErr w:type="spellStart"/>
      <w:r w:rsidRPr="00DF5281">
        <w:rPr>
          <w:rFonts w:eastAsia="Times New Roman"/>
          <w:lang w:val="en-US"/>
        </w:rPr>
        <w:t>конкретната</w:t>
      </w:r>
      <w:proofErr w:type="spellEnd"/>
      <w:r w:rsidRPr="00DF5281">
        <w:rPr>
          <w:rFonts w:eastAsia="Times New Roman"/>
          <w:lang w:val="en-US"/>
        </w:rPr>
        <w:t xml:space="preserve"> </w:t>
      </w:r>
      <w:proofErr w:type="spellStart"/>
      <w:r w:rsidRPr="00DF5281">
        <w:rPr>
          <w:rFonts w:eastAsia="Times New Roman"/>
          <w:lang w:val="en-US"/>
        </w:rPr>
        <w:t>заявка</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r w:rsidRPr="00DF5281">
        <w:rPr>
          <w:rFonts w:eastAsia="Times New Roman"/>
        </w:rPr>
        <w:t>В</w:t>
      </w:r>
      <w:proofErr w:type="spellStart"/>
      <w:r w:rsidRPr="00DF5281">
        <w:rPr>
          <w:rFonts w:eastAsia="Times New Roman"/>
          <w:lang w:val="en-US"/>
        </w:rPr>
        <w:t>ъзложителя</w:t>
      </w:r>
      <w:proofErr w:type="spellEnd"/>
      <w:r w:rsidRPr="00DF5281">
        <w:rPr>
          <w:rFonts w:eastAsia="Times New Roman"/>
          <w:lang w:val="en-US"/>
        </w:rPr>
        <w:t xml:space="preserve">. </w:t>
      </w:r>
      <w:proofErr w:type="spellStart"/>
      <w:r w:rsidRPr="00DF5281">
        <w:rPr>
          <w:rFonts w:eastAsia="Times New Roman"/>
          <w:lang w:val="en-US"/>
        </w:rPr>
        <w:t>Предложените</w:t>
      </w:r>
      <w:proofErr w:type="spellEnd"/>
      <w:r w:rsidRPr="00DF5281">
        <w:rPr>
          <w:rFonts w:eastAsia="Times New Roman"/>
          <w:lang w:val="en-US"/>
        </w:rPr>
        <w:t xml:space="preserve"> </w:t>
      </w:r>
      <w:proofErr w:type="spellStart"/>
      <w:r w:rsidRPr="00DF5281">
        <w:rPr>
          <w:rFonts w:eastAsia="Times New Roman"/>
          <w:lang w:val="en-US"/>
        </w:rPr>
        <w:t>самолетни</w:t>
      </w:r>
      <w:proofErr w:type="spellEnd"/>
      <w:r w:rsidRPr="00DF5281">
        <w:rPr>
          <w:rFonts w:eastAsia="Times New Roman"/>
          <w:lang w:val="en-US"/>
        </w:rPr>
        <w:t xml:space="preserve"> </w:t>
      </w:r>
      <w:proofErr w:type="spellStart"/>
      <w:r w:rsidRPr="00DF5281">
        <w:rPr>
          <w:rFonts w:eastAsia="Times New Roman"/>
          <w:lang w:val="en-US"/>
        </w:rPr>
        <w:t>билети</w:t>
      </w:r>
      <w:proofErr w:type="spellEnd"/>
      <w:r w:rsidRPr="00DF5281">
        <w:rPr>
          <w:rFonts w:eastAsia="Times New Roman"/>
          <w:lang w:val="en-US"/>
        </w:rPr>
        <w:t xml:space="preserve"> </w:t>
      </w:r>
      <w:r w:rsidRPr="00DF5281">
        <w:rPr>
          <w:rFonts w:eastAsia="Times New Roman"/>
        </w:rPr>
        <w:t>няма</w:t>
      </w:r>
      <w:r w:rsidRPr="00DF5281">
        <w:rPr>
          <w:rFonts w:eastAsia="Times New Roman"/>
          <w:lang w:val="en-US"/>
        </w:rPr>
        <w:t xml:space="preserve"> </w:t>
      </w:r>
      <w:proofErr w:type="spellStart"/>
      <w:r w:rsidRPr="00DF5281">
        <w:rPr>
          <w:rFonts w:eastAsia="Times New Roman"/>
          <w:lang w:val="en-US"/>
        </w:rPr>
        <w:t>да</w:t>
      </w:r>
      <w:proofErr w:type="spellEnd"/>
      <w:r w:rsidRPr="00DF5281">
        <w:rPr>
          <w:rFonts w:eastAsia="Times New Roman"/>
          <w:lang w:val="en-US"/>
        </w:rPr>
        <w:t xml:space="preserve"> </w:t>
      </w:r>
      <w:proofErr w:type="spellStart"/>
      <w:r w:rsidRPr="00DF5281">
        <w:rPr>
          <w:rFonts w:eastAsia="Times New Roman"/>
          <w:lang w:val="en-US"/>
        </w:rPr>
        <w:t>бъдат</w:t>
      </w:r>
      <w:proofErr w:type="spellEnd"/>
      <w:r w:rsidRPr="00DF5281">
        <w:rPr>
          <w:rFonts w:eastAsia="Times New Roman"/>
          <w:lang w:val="en-US"/>
        </w:rPr>
        <w:t xml:space="preserve"> </w:t>
      </w:r>
      <w:proofErr w:type="spellStart"/>
      <w:r w:rsidRPr="00DF5281">
        <w:rPr>
          <w:rFonts w:eastAsia="Times New Roman"/>
          <w:lang w:val="en-US"/>
        </w:rPr>
        <w:t>предоставени</w:t>
      </w:r>
      <w:proofErr w:type="spellEnd"/>
      <w:r w:rsidRPr="00DF5281">
        <w:rPr>
          <w:rFonts w:eastAsia="Times New Roman"/>
          <w:lang w:val="en-US"/>
        </w:rPr>
        <w:t xml:space="preserve"> </w:t>
      </w:r>
      <w:proofErr w:type="spellStart"/>
      <w:r w:rsidRPr="00DF5281">
        <w:rPr>
          <w:rFonts w:eastAsia="Times New Roman"/>
          <w:lang w:val="en-US"/>
        </w:rPr>
        <w:t>от</w:t>
      </w:r>
      <w:proofErr w:type="spellEnd"/>
      <w:r w:rsidRPr="00DF5281">
        <w:rPr>
          <w:rFonts w:eastAsia="Times New Roman"/>
          <w:lang w:val="en-US"/>
        </w:rPr>
        <w:t xml:space="preserve"> </w:t>
      </w:r>
      <w:proofErr w:type="spellStart"/>
      <w:r w:rsidRPr="00DF5281">
        <w:rPr>
          <w:rFonts w:eastAsia="Times New Roman"/>
          <w:lang w:val="en-US"/>
        </w:rPr>
        <w:t>нискобюджетни</w:t>
      </w:r>
      <w:proofErr w:type="spellEnd"/>
      <w:r w:rsidRPr="00DF5281">
        <w:rPr>
          <w:rFonts w:eastAsia="Times New Roman"/>
          <w:lang w:val="en-US"/>
        </w:rPr>
        <w:t xml:space="preserve"> </w:t>
      </w:r>
      <w:proofErr w:type="spellStart"/>
      <w:r w:rsidRPr="00DF5281">
        <w:rPr>
          <w:rFonts w:eastAsia="Times New Roman"/>
          <w:lang w:val="en-US"/>
        </w:rPr>
        <w:t>авиокомпании</w:t>
      </w:r>
      <w:proofErr w:type="spellEnd"/>
      <w:r w:rsidRPr="00DF5281">
        <w:rPr>
          <w:rFonts w:eastAsia="Times New Roman"/>
          <w:lang w:val="en-US"/>
        </w:rPr>
        <w:t xml:space="preserve">, </w:t>
      </w:r>
      <w:proofErr w:type="spellStart"/>
      <w:r w:rsidRPr="00DF5281">
        <w:rPr>
          <w:rFonts w:eastAsia="Times New Roman"/>
          <w:lang w:val="en-US"/>
        </w:rPr>
        <w:t>които</w:t>
      </w:r>
      <w:proofErr w:type="spellEnd"/>
      <w:r w:rsidRPr="00DF5281">
        <w:rPr>
          <w:rFonts w:eastAsia="Times New Roman"/>
          <w:lang w:val="en-US"/>
        </w:rPr>
        <w:t xml:space="preserve"> </w:t>
      </w:r>
      <w:proofErr w:type="spellStart"/>
      <w:r w:rsidRPr="00DF5281">
        <w:rPr>
          <w:rFonts w:eastAsia="Times New Roman"/>
          <w:lang w:val="en-US"/>
        </w:rPr>
        <w:t>не</w:t>
      </w:r>
      <w:proofErr w:type="spellEnd"/>
      <w:r w:rsidRPr="00DF5281">
        <w:rPr>
          <w:rFonts w:eastAsia="Times New Roman"/>
          <w:lang w:val="en-US"/>
        </w:rPr>
        <w:t xml:space="preserve"> </w:t>
      </w:r>
      <w:proofErr w:type="spellStart"/>
      <w:r w:rsidRPr="00DF5281">
        <w:rPr>
          <w:rFonts w:eastAsia="Times New Roman"/>
          <w:lang w:val="en-US"/>
        </w:rPr>
        <w:t>са</w:t>
      </w:r>
      <w:proofErr w:type="spellEnd"/>
      <w:r w:rsidRPr="00DF5281">
        <w:rPr>
          <w:rFonts w:eastAsia="Times New Roman"/>
          <w:lang w:val="en-US"/>
        </w:rPr>
        <w:t xml:space="preserve"> </w:t>
      </w:r>
      <w:proofErr w:type="spellStart"/>
      <w:r w:rsidRPr="00DF5281">
        <w:rPr>
          <w:rFonts w:eastAsia="Times New Roman"/>
          <w:lang w:val="en-US"/>
        </w:rPr>
        <w:t>член</w:t>
      </w:r>
      <w:r w:rsidRPr="00DF5281">
        <w:rPr>
          <w:rFonts w:eastAsia="Times New Roman"/>
        </w:rPr>
        <w:t>ове</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BSP (Billing Settlement Plan).</w:t>
      </w:r>
    </w:p>
    <w:p w:rsidR="00581F2A" w:rsidRPr="00DF5281" w:rsidRDefault="00581F2A" w:rsidP="00581F2A">
      <w:pPr>
        <w:numPr>
          <w:ilvl w:val="0"/>
          <w:numId w:val="24"/>
        </w:numPr>
        <w:tabs>
          <w:tab w:val="num" w:pos="644"/>
        </w:tabs>
        <w:spacing w:after="160" w:line="276" w:lineRule="auto"/>
        <w:ind w:left="0" w:firstLine="851"/>
        <w:jc w:val="both"/>
      </w:pPr>
      <w:r w:rsidRPr="00DF5281">
        <w:rPr>
          <w:rFonts w:eastAsia="Times New Roman"/>
          <w:lang w:eastAsia="bg-BG"/>
        </w:rPr>
        <w:t xml:space="preserve"> Декларираме, че ще доставяме самолетния билет на Възложителя по електронен път в посочените срокове по т. 7. </w:t>
      </w:r>
      <w:r w:rsidRPr="00DF5281">
        <w:rPr>
          <w:rFonts w:eastAsia="Times New Roman"/>
        </w:rPr>
        <w:t xml:space="preserve">Билетите задължително ще бъдат изпращани от сървъра на </w:t>
      </w:r>
      <w:proofErr w:type="spellStart"/>
      <w:r w:rsidRPr="00DF5281">
        <w:rPr>
          <w:rFonts w:eastAsia="Times New Roman"/>
        </w:rPr>
        <w:t>резервационната</w:t>
      </w:r>
      <w:proofErr w:type="spellEnd"/>
      <w:r w:rsidRPr="00DF5281">
        <w:rPr>
          <w:rFonts w:eastAsia="Times New Roman"/>
        </w:rPr>
        <w:t xml:space="preserve"> система Амадеус (….........@amadeus.com) или друга еквивалентна </w:t>
      </w:r>
      <w:proofErr w:type="spellStart"/>
      <w:r w:rsidRPr="00DF5281">
        <w:rPr>
          <w:rFonts w:eastAsia="Times New Roman"/>
        </w:rPr>
        <w:t>резервационна</w:t>
      </w:r>
      <w:proofErr w:type="spellEnd"/>
      <w:r w:rsidRPr="00DF5281">
        <w:rPr>
          <w:rFonts w:eastAsia="Times New Roman"/>
        </w:rPr>
        <w:t xml:space="preserve"> система, директно на посочения от ИАЛ електронен адрес в момента на издаване на билета.</w:t>
      </w:r>
    </w:p>
    <w:p w:rsidR="00581F2A" w:rsidRPr="00DF5281" w:rsidRDefault="00581F2A" w:rsidP="00581F2A">
      <w:pPr>
        <w:numPr>
          <w:ilvl w:val="0"/>
          <w:numId w:val="24"/>
        </w:numPr>
        <w:tabs>
          <w:tab w:val="num" w:pos="644"/>
        </w:tabs>
        <w:spacing w:after="160" w:line="276" w:lineRule="auto"/>
        <w:ind w:left="0" w:firstLine="851"/>
        <w:jc w:val="both"/>
        <w:rPr>
          <w:rFonts w:eastAsia="Times New Roman"/>
        </w:rPr>
      </w:pPr>
      <w:r w:rsidRPr="00DF5281">
        <w:rPr>
          <w:rFonts w:eastAsia="Times New Roman"/>
        </w:rPr>
        <w:t xml:space="preserve">Декларираме, че ще предоставяме разпечатка от </w:t>
      </w:r>
      <w:proofErr w:type="spellStart"/>
      <w:r w:rsidRPr="00DF5281">
        <w:rPr>
          <w:rFonts w:eastAsia="Times New Roman"/>
        </w:rPr>
        <w:t>резервационната</w:t>
      </w:r>
      <w:proofErr w:type="spellEnd"/>
      <w:r w:rsidRPr="00DF5281">
        <w:rPr>
          <w:rFonts w:eastAsia="Times New Roman"/>
        </w:rPr>
        <w:t xml:space="preserve"> система и/или други документи и/или информация от авиокомпаниите, предлагащи самолетни билети до конкретната дестинация, удостоверяващи че предложените от нас цени са най-ниските за конкретните дати. При поискване, ще предоставяме на възложителя информация за всички възможни полети до съответната дестинация на конкретните дати.</w:t>
      </w:r>
    </w:p>
    <w:p w:rsidR="00581F2A" w:rsidRPr="00DF5281" w:rsidRDefault="00581F2A" w:rsidP="00581F2A">
      <w:pPr>
        <w:numPr>
          <w:ilvl w:val="0"/>
          <w:numId w:val="24"/>
        </w:numPr>
        <w:tabs>
          <w:tab w:val="num" w:pos="644"/>
        </w:tabs>
        <w:spacing w:after="160" w:line="276" w:lineRule="auto"/>
        <w:ind w:left="0" w:firstLine="851"/>
        <w:jc w:val="both"/>
      </w:pPr>
      <w:r w:rsidRPr="00DF5281">
        <w:rPr>
          <w:rFonts w:eastAsia="Times New Roman"/>
          <w:lang w:eastAsia="bg-BG"/>
        </w:rPr>
        <w:t>Декларираме, че при спешни случаи билетите ще се изпращат по електронна поща и в по-кратък срок.</w:t>
      </w:r>
    </w:p>
    <w:p w:rsidR="00581F2A" w:rsidRPr="00DF5281" w:rsidRDefault="00581F2A" w:rsidP="00581F2A">
      <w:pPr>
        <w:numPr>
          <w:ilvl w:val="0"/>
          <w:numId w:val="24"/>
        </w:numPr>
        <w:tabs>
          <w:tab w:val="num" w:pos="644"/>
        </w:tabs>
        <w:spacing w:after="160" w:line="276" w:lineRule="auto"/>
        <w:ind w:left="0" w:firstLine="851"/>
        <w:jc w:val="both"/>
      </w:pPr>
      <w:r w:rsidRPr="00DF5281">
        <w:rPr>
          <w:rFonts w:eastAsia="Times New Roman"/>
          <w:lang w:eastAsia="bg-BG"/>
        </w:rPr>
        <w:t>Декларираме, че когато е необходимо, билетите ще бъдат предадени на Възложителя на хартиен носител (разпечатани) в рамките на един работен ден, а при спешни пътувания и в по-кратък срок. При невъзможност за издаване на електронни самолетни билети ще доставяме за своя сметка заявените от Възложителя самолетни билети на адреса на Възложителя: гр. София, ул. „Дамян Груев“ 8 или на друг посочен от Възложителя адрес в град София.</w:t>
      </w:r>
    </w:p>
    <w:p w:rsidR="00581F2A" w:rsidRPr="00DF5281" w:rsidRDefault="00581F2A" w:rsidP="00581F2A">
      <w:pPr>
        <w:numPr>
          <w:ilvl w:val="0"/>
          <w:numId w:val="24"/>
        </w:numPr>
        <w:tabs>
          <w:tab w:val="num" w:pos="644"/>
        </w:tabs>
        <w:spacing w:after="160" w:line="276" w:lineRule="auto"/>
        <w:ind w:left="0" w:firstLine="851"/>
        <w:jc w:val="both"/>
      </w:pPr>
      <w:r w:rsidRPr="00DF5281">
        <w:rPr>
          <w:rFonts w:eastAsia="Times New Roman"/>
          <w:lang w:eastAsia="bg-BG"/>
        </w:rPr>
        <w:t xml:space="preserve">Декларираме, че при възникване на проблем със самолетен полет, съответната страна уведомява другата страна, като в най-кратки срокове ще осигуряваме друг самолетен билет за подходящ полет. Когато проблемът се дължи на непредвидени и/или изключителни обстоятелства, </w:t>
      </w:r>
      <w:proofErr w:type="spellStart"/>
      <w:r w:rsidRPr="00DF5281">
        <w:rPr>
          <w:rFonts w:eastAsia="Times New Roman"/>
          <w:lang w:eastAsia="bg-BG"/>
        </w:rPr>
        <w:t>непозволяващи</w:t>
      </w:r>
      <w:proofErr w:type="spellEnd"/>
      <w:r w:rsidRPr="00DF5281">
        <w:rPr>
          <w:rFonts w:eastAsia="Times New Roman"/>
          <w:lang w:eastAsia="bg-BG"/>
        </w:rPr>
        <w:t xml:space="preserve"> осъществяване на съответното пътуване, ще осигурим алтернативни варианти за пътуване, както и ще съдействаме за възстановяване на стойността на билета или за безплатната промяна на маршрута на пътниците чрез съгласуване с авиокомпанията, чийто полет няма да бъде осъществен.</w:t>
      </w:r>
      <w:r w:rsidRPr="00DF5281">
        <w:t xml:space="preserve"> </w:t>
      </w:r>
    </w:p>
    <w:p w:rsidR="00581F2A" w:rsidRPr="00DF5281" w:rsidRDefault="00581F2A" w:rsidP="00581F2A">
      <w:pPr>
        <w:numPr>
          <w:ilvl w:val="0"/>
          <w:numId w:val="24"/>
        </w:numPr>
        <w:spacing w:after="160" w:line="276" w:lineRule="auto"/>
        <w:ind w:left="0" w:firstLine="851"/>
        <w:jc w:val="both"/>
      </w:pPr>
      <w:r w:rsidRPr="00DF5281">
        <w:rPr>
          <w:rFonts w:eastAsia="Times New Roman"/>
        </w:rPr>
        <w:lastRenderedPageBreak/>
        <w:t xml:space="preserve">Декларираме, че ще уведомяваме писмено Възложителя за налагаща се промяна в тарифата по направените резервации поради невъзможност за </w:t>
      </w:r>
      <w:proofErr w:type="spellStart"/>
      <w:r w:rsidRPr="00DF5281">
        <w:rPr>
          <w:rFonts w:eastAsia="Times New Roman"/>
        </w:rPr>
        <w:t>пререзервиране</w:t>
      </w:r>
      <w:proofErr w:type="spellEnd"/>
      <w:r w:rsidRPr="00DF5281">
        <w:rPr>
          <w:rFonts w:eastAsia="Times New Roman"/>
        </w:rPr>
        <w:t xml:space="preserve"> на същата цена.</w:t>
      </w:r>
    </w:p>
    <w:p w:rsidR="00581F2A" w:rsidRPr="00DF5281" w:rsidRDefault="00581F2A" w:rsidP="00581F2A">
      <w:pPr>
        <w:numPr>
          <w:ilvl w:val="0"/>
          <w:numId w:val="24"/>
        </w:numPr>
        <w:spacing w:after="160" w:line="276" w:lineRule="auto"/>
        <w:ind w:left="0" w:firstLine="851"/>
        <w:jc w:val="both"/>
      </w:pPr>
      <w:r w:rsidRPr="00DF5281">
        <w:rPr>
          <w:rFonts w:eastAsia="Times New Roman"/>
        </w:rPr>
        <w:t>Декларираме, че при изискани от Възложителя промени в условията за използване на заявените самолетни билети ще му предоставим копие от полученото писмо от авиокомпанията, съдържащо точния размер на сумите, които подлежат на плащане/възстановяване в следствие от поисканите промени в условията за използване на билетите.</w:t>
      </w:r>
    </w:p>
    <w:p w:rsidR="00581F2A" w:rsidRPr="00DF5281" w:rsidRDefault="00581F2A" w:rsidP="00581F2A">
      <w:pPr>
        <w:suppressAutoHyphens/>
        <w:spacing w:line="276" w:lineRule="auto"/>
        <w:ind w:firstLine="851"/>
        <w:jc w:val="both"/>
        <w:rPr>
          <w:rFonts w:eastAsia="Times New Roman"/>
        </w:rPr>
      </w:pPr>
      <w:r w:rsidRPr="00DF5281">
        <w:rPr>
          <w:rFonts w:eastAsia="Times New Roman"/>
        </w:rPr>
        <w:t xml:space="preserve">19.    Декларираме, че ще съдействаме на Възложителя за удължаване на </w:t>
      </w:r>
      <w:proofErr w:type="spellStart"/>
      <w:r w:rsidRPr="00DF5281">
        <w:rPr>
          <w:rFonts w:eastAsia="Times New Roman"/>
        </w:rPr>
        <w:t>time-limit</w:t>
      </w:r>
      <w:proofErr w:type="spellEnd"/>
      <w:r w:rsidRPr="00DF5281">
        <w:rPr>
          <w:rFonts w:eastAsia="Times New Roman"/>
        </w:rPr>
        <w:t xml:space="preserve"> на самолетните билети за максимално възможен срок.</w:t>
      </w:r>
    </w:p>
    <w:p w:rsidR="00581F2A" w:rsidRPr="00DF5281" w:rsidRDefault="00581F2A" w:rsidP="00581F2A">
      <w:pPr>
        <w:suppressAutoHyphens/>
        <w:spacing w:line="276" w:lineRule="auto"/>
        <w:ind w:firstLine="851"/>
        <w:jc w:val="both"/>
        <w:rPr>
          <w:rFonts w:eastAsia="Times New Roman"/>
        </w:rPr>
      </w:pPr>
      <w:r w:rsidRPr="00DF5281">
        <w:rPr>
          <w:rFonts w:eastAsia="Times New Roman"/>
        </w:rPr>
        <w:t>20.   Декларираме, че срокът за възстановяване на стойността на изцяло или частично неизползвани самолетни билети ще е не повече от 3 (три) календарни дни.</w:t>
      </w:r>
    </w:p>
    <w:p w:rsidR="00581F2A" w:rsidRPr="00DF5281" w:rsidRDefault="00581F2A" w:rsidP="00581F2A">
      <w:pPr>
        <w:suppressAutoHyphens/>
        <w:spacing w:line="276" w:lineRule="auto"/>
        <w:ind w:firstLine="851"/>
        <w:jc w:val="both"/>
        <w:rPr>
          <w:rFonts w:eastAsia="Times New Roman"/>
        </w:rPr>
      </w:pPr>
      <w:r w:rsidRPr="00DF5281">
        <w:rPr>
          <w:rFonts w:eastAsia="Times New Roman"/>
        </w:rPr>
        <w:t>21.  Декларираме, че имаме възможност да извършваме резервации за ползването на железопътен и автобусен транспорт в случай на необходимост.</w:t>
      </w:r>
    </w:p>
    <w:p w:rsidR="00581F2A" w:rsidRPr="00DF5281" w:rsidRDefault="00581F2A" w:rsidP="00581F2A">
      <w:pPr>
        <w:suppressAutoHyphens/>
        <w:spacing w:line="276" w:lineRule="auto"/>
        <w:ind w:firstLine="851"/>
        <w:jc w:val="both"/>
        <w:rPr>
          <w:rFonts w:eastAsia="Times New Roman"/>
        </w:rPr>
      </w:pPr>
      <w:r w:rsidRPr="00DF5281">
        <w:rPr>
          <w:rFonts w:eastAsia="Times New Roman"/>
        </w:rPr>
        <w:t>22.      Декларираме, че ще покриваме всички дестинации навсякъде в чужбина.</w:t>
      </w:r>
    </w:p>
    <w:p w:rsidR="00581F2A" w:rsidRPr="00DF5281" w:rsidRDefault="00581F2A" w:rsidP="00581F2A">
      <w:pPr>
        <w:suppressAutoHyphens/>
        <w:spacing w:line="276" w:lineRule="auto"/>
        <w:ind w:firstLine="851"/>
        <w:jc w:val="both"/>
        <w:rPr>
          <w:rFonts w:eastAsia="Times New Roman"/>
        </w:rPr>
      </w:pPr>
    </w:p>
    <w:p w:rsidR="00581F2A" w:rsidRPr="00DF5281" w:rsidRDefault="00581F2A" w:rsidP="00581F2A">
      <w:pPr>
        <w:suppressAutoHyphens/>
        <w:spacing w:line="276" w:lineRule="auto"/>
        <w:ind w:firstLine="851"/>
        <w:jc w:val="both"/>
        <w:rPr>
          <w:rFonts w:eastAsia="Times New Roman"/>
          <w:b/>
          <w:i/>
          <w:u w:val="single"/>
        </w:rPr>
      </w:pPr>
      <w:r w:rsidRPr="00DF5281">
        <w:rPr>
          <w:rFonts w:eastAsia="Times New Roman"/>
          <w:b/>
          <w:i/>
          <w:u w:val="single"/>
        </w:rPr>
        <w:t xml:space="preserve">Осигуряване на хотелски резервации и настаняване: </w:t>
      </w:r>
    </w:p>
    <w:p w:rsidR="00581F2A" w:rsidRPr="00DF5281" w:rsidRDefault="00581F2A" w:rsidP="00581F2A">
      <w:pPr>
        <w:suppressAutoHyphens/>
        <w:spacing w:line="276" w:lineRule="auto"/>
        <w:ind w:firstLine="851"/>
        <w:jc w:val="both"/>
        <w:rPr>
          <w:rFonts w:eastAsia="Times New Roman"/>
        </w:rPr>
      </w:pPr>
      <w:r w:rsidRPr="00DF5281">
        <w:rPr>
          <w:rFonts w:eastAsia="Times New Roman"/>
        </w:rPr>
        <w:t>1.      Декларираме, че ще осигурим приемането и изпълнението на заявки на Възложителя за хотелски резервации и настаняване, в рамките на работното време на Изпълнителна агенция по лекарствата (от 9:00 до 17:30 часа), а при необходимост по всяко време на денонощието, включително в извънработно време, почивни и празнични дни (24 часа/365 дни).</w:t>
      </w:r>
    </w:p>
    <w:p w:rsidR="00581F2A" w:rsidRPr="00DF5281" w:rsidRDefault="00581F2A" w:rsidP="00581F2A">
      <w:pPr>
        <w:suppressAutoHyphens/>
        <w:spacing w:line="276" w:lineRule="auto"/>
        <w:ind w:firstLine="851"/>
        <w:jc w:val="both"/>
        <w:rPr>
          <w:rFonts w:eastAsia="Times New Roman"/>
        </w:rPr>
      </w:pPr>
    </w:p>
    <w:p w:rsidR="00581F2A" w:rsidRPr="00DF5281" w:rsidRDefault="00581F2A" w:rsidP="00581F2A">
      <w:pPr>
        <w:suppressAutoHyphens/>
        <w:spacing w:line="276" w:lineRule="auto"/>
        <w:ind w:firstLine="851"/>
        <w:jc w:val="both"/>
        <w:rPr>
          <w:rFonts w:eastAsia="Times New Roman"/>
          <w:b/>
          <w:i/>
        </w:rPr>
      </w:pPr>
      <w:r w:rsidRPr="00DF5281">
        <w:rPr>
          <w:rFonts w:eastAsia="Times New Roman"/>
          <w:b/>
          <w:i/>
        </w:rPr>
        <w:t>Забележка: Участникът следва да предложи описание на организацията на работа с оглед осигуряването на конкретни заявки в рамките на договора, както в работното време на възложителя, така и в извънработно време, почивни и празнични дни.</w:t>
      </w:r>
    </w:p>
    <w:p w:rsidR="00581F2A" w:rsidRPr="00DF5281" w:rsidRDefault="00581F2A" w:rsidP="00581F2A">
      <w:pPr>
        <w:suppressAutoHyphens/>
        <w:spacing w:line="276" w:lineRule="auto"/>
        <w:ind w:firstLine="851"/>
        <w:jc w:val="both"/>
        <w:rPr>
          <w:rFonts w:eastAsia="Times New Roman"/>
        </w:rPr>
      </w:pPr>
    </w:p>
    <w:p w:rsidR="00581F2A" w:rsidRPr="00DF5281" w:rsidRDefault="00581F2A" w:rsidP="00581F2A">
      <w:pPr>
        <w:suppressAutoHyphens/>
        <w:spacing w:line="276" w:lineRule="auto"/>
        <w:ind w:firstLine="851"/>
        <w:jc w:val="both"/>
        <w:rPr>
          <w:rFonts w:eastAsia="Times New Roman"/>
        </w:rPr>
      </w:pPr>
      <w:r w:rsidRPr="00DF5281">
        <w:rPr>
          <w:rFonts w:eastAsia="Times New Roman"/>
        </w:rPr>
        <w:t>2.</w:t>
      </w:r>
      <w:r w:rsidRPr="00DF5281">
        <w:rPr>
          <w:rFonts w:eastAsia="Times New Roman"/>
        </w:rPr>
        <w:tab/>
        <w:t>Декларираме, че при заявка от страна на Възложителя за хотелска резервация и настаняване ще отговорим писмено (на е-мейл, факс) на заявката, включително в извън работно време, в почивни и празнични дни, в срок до 3 (три) часа.</w:t>
      </w:r>
    </w:p>
    <w:p w:rsidR="00581F2A" w:rsidRPr="00DF5281" w:rsidRDefault="00581F2A" w:rsidP="00581F2A">
      <w:pPr>
        <w:suppressAutoHyphens/>
        <w:spacing w:line="276" w:lineRule="auto"/>
        <w:ind w:firstLine="851"/>
        <w:jc w:val="both"/>
        <w:rPr>
          <w:rFonts w:eastAsia="Times New Roman"/>
        </w:rPr>
      </w:pPr>
      <w:r w:rsidRPr="00DF5281">
        <w:rPr>
          <w:rFonts w:eastAsia="Times New Roman"/>
        </w:rPr>
        <w:t>3.        Декларираме, че при спешни случаи хотелските резервации ще се изпращат по електронна поща и в по-кратък срок.</w:t>
      </w:r>
    </w:p>
    <w:p w:rsidR="00581F2A" w:rsidRPr="00DF5281" w:rsidRDefault="00581F2A" w:rsidP="00581F2A">
      <w:pPr>
        <w:suppressAutoHyphens/>
        <w:spacing w:line="276" w:lineRule="auto"/>
        <w:ind w:firstLine="851"/>
        <w:jc w:val="both"/>
        <w:rPr>
          <w:rFonts w:eastAsia="Times New Roman"/>
        </w:rPr>
      </w:pPr>
      <w:r w:rsidRPr="00DF5281">
        <w:rPr>
          <w:rFonts w:eastAsia="Times New Roman"/>
        </w:rPr>
        <w:t>4.</w:t>
      </w:r>
      <w:r w:rsidRPr="00DF5281">
        <w:rPr>
          <w:rFonts w:eastAsia="Times New Roman"/>
        </w:rPr>
        <w:tab/>
        <w:t>Декларираме, че когато е необходимо, хотелските резервации ще бъдат предадени на Възложителя на хартиен носител (разпечатани) в рамките на един работен ден, а при спешни пътувания и в по-кратък срок. При невъзможност за издаване на електронни хотелските резервации ще доставяме за своя сметка заявените от Възложителя хотелските резервации на адреса на Възложителя: гр. София, ул. „Дамян Груев“ 8 или на друг посочен от Възложителя адрес в град София.</w:t>
      </w:r>
    </w:p>
    <w:p w:rsidR="00581F2A" w:rsidRPr="00DF5281" w:rsidRDefault="00581F2A" w:rsidP="00581F2A">
      <w:pPr>
        <w:suppressAutoHyphens/>
        <w:spacing w:line="276" w:lineRule="auto"/>
        <w:ind w:firstLine="851"/>
        <w:jc w:val="both"/>
        <w:rPr>
          <w:rFonts w:eastAsia="Times New Roman"/>
        </w:rPr>
      </w:pPr>
      <w:r w:rsidRPr="00DF5281">
        <w:rPr>
          <w:rFonts w:eastAsia="Times New Roman"/>
        </w:rPr>
        <w:t xml:space="preserve">5.   Декларираме, че в отговора по всяка конкретна заявка за хотелско настаняване ще предлагаме най-малко два варианта за хотелско настаняване, като посочим хотел и крайна цена (възможно най-изгодна за Възложителя), съобразени с адреса на мястото на събитието и условията на резервацията. Вариантите за настаняване </w:t>
      </w:r>
      <w:r w:rsidRPr="00DF5281">
        <w:rPr>
          <w:rFonts w:eastAsia="Times New Roman"/>
        </w:rPr>
        <w:lastRenderedPageBreak/>
        <w:t>в хотел ще включват хотелите, препоръчвани от организаторите на международни събития (при наличие на такива), или ще бъдат на удобно разстояние от мястото на проявата. Препоръчително е предлагането на хотели с категоризация 3 (три) звезди. Ще предоставяме и информация за визовите изисквания на държавата, до която се извършва пътуването, ако има такива.</w:t>
      </w:r>
    </w:p>
    <w:p w:rsidR="00581F2A" w:rsidRPr="00DF5281" w:rsidRDefault="00581F2A" w:rsidP="00581F2A">
      <w:pPr>
        <w:suppressAutoHyphens/>
        <w:spacing w:line="276" w:lineRule="auto"/>
        <w:ind w:firstLine="851"/>
        <w:jc w:val="both"/>
        <w:rPr>
          <w:rFonts w:eastAsia="Times New Roman"/>
          <w:lang w:val="en-US"/>
        </w:rPr>
      </w:pPr>
      <w:r w:rsidRPr="00DF5281">
        <w:rPr>
          <w:rFonts w:eastAsia="Times New Roman"/>
        </w:rPr>
        <w:t>6.      Декларираме, че в</w:t>
      </w:r>
      <w:r w:rsidRPr="00DF5281">
        <w:rPr>
          <w:rFonts w:eastAsia="Times New Roman"/>
          <w:lang w:val="en-US"/>
        </w:rPr>
        <w:t xml:space="preserve"> </w:t>
      </w:r>
      <w:proofErr w:type="spellStart"/>
      <w:r w:rsidRPr="00DF5281">
        <w:rPr>
          <w:rFonts w:eastAsia="Times New Roman"/>
          <w:lang w:val="en-US"/>
        </w:rPr>
        <w:t>крайната</w:t>
      </w:r>
      <w:proofErr w:type="spellEnd"/>
      <w:r w:rsidRPr="00DF5281">
        <w:rPr>
          <w:rFonts w:eastAsia="Times New Roman"/>
          <w:lang w:val="en-US"/>
        </w:rPr>
        <w:t xml:space="preserve"> </w:t>
      </w:r>
      <w:proofErr w:type="spellStart"/>
      <w:r w:rsidRPr="00DF5281">
        <w:rPr>
          <w:rFonts w:eastAsia="Times New Roman"/>
          <w:lang w:val="en-US"/>
        </w:rPr>
        <w:t>цена</w:t>
      </w:r>
      <w:proofErr w:type="spellEnd"/>
      <w:r w:rsidRPr="00DF5281">
        <w:rPr>
          <w:rFonts w:eastAsia="Times New Roman"/>
          <w:lang w:val="en-US"/>
        </w:rPr>
        <w:t xml:space="preserve"> </w:t>
      </w:r>
      <w:proofErr w:type="spellStart"/>
      <w:r w:rsidRPr="00DF5281">
        <w:rPr>
          <w:rFonts w:eastAsia="Times New Roman"/>
          <w:lang w:val="en-US"/>
        </w:rPr>
        <w:t>за</w:t>
      </w:r>
      <w:proofErr w:type="spellEnd"/>
      <w:r w:rsidRPr="00DF5281">
        <w:rPr>
          <w:rFonts w:eastAsia="Times New Roman"/>
          <w:lang w:val="en-US"/>
        </w:rPr>
        <w:t xml:space="preserve"> </w:t>
      </w:r>
      <w:proofErr w:type="spellStart"/>
      <w:r w:rsidRPr="00DF5281">
        <w:rPr>
          <w:rFonts w:eastAsia="Times New Roman"/>
          <w:lang w:val="en-US"/>
        </w:rPr>
        <w:t>хотелско</w:t>
      </w:r>
      <w:proofErr w:type="spellEnd"/>
      <w:r w:rsidRPr="00DF5281">
        <w:rPr>
          <w:rFonts w:eastAsia="Times New Roman"/>
          <w:lang w:val="en-US"/>
        </w:rPr>
        <w:t xml:space="preserve"> </w:t>
      </w:r>
      <w:proofErr w:type="spellStart"/>
      <w:r w:rsidRPr="00DF5281">
        <w:rPr>
          <w:rFonts w:eastAsia="Times New Roman"/>
          <w:lang w:val="en-US"/>
        </w:rPr>
        <w:t>настаняване</w:t>
      </w:r>
      <w:proofErr w:type="spellEnd"/>
      <w:r w:rsidRPr="00DF5281">
        <w:rPr>
          <w:rFonts w:eastAsia="Times New Roman"/>
          <w:lang w:val="en-US"/>
        </w:rPr>
        <w:t xml:space="preserve"> </w:t>
      </w:r>
      <w:r w:rsidRPr="00DF5281">
        <w:rPr>
          <w:rFonts w:eastAsia="Times New Roman"/>
        </w:rPr>
        <w:t xml:space="preserve">ще </w:t>
      </w:r>
      <w:proofErr w:type="spellStart"/>
      <w:r w:rsidRPr="00DF5281">
        <w:rPr>
          <w:rFonts w:eastAsia="Times New Roman"/>
          <w:lang w:val="en-US"/>
        </w:rPr>
        <w:t>се</w:t>
      </w:r>
      <w:proofErr w:type="spellEnd"/>
      <w:r w:rsidRPr="00DF5281">
        <w:rPr>
          <w:rFonts w:eastAsia="Times New Roman"/>
          <w:lang w:val="en-US"/>
        </w:rPr>
        <w:t xml:space="preserve"> </w:t>
      </w:r>
      <w:proofErr w:type="spellStart"/>
      <w:r w:rsidRPr="00DF5281">
        <w:rPr>
          <w:rFonts w:eastAsia="Times New Roman"/>
          <w:lang w:val="en-US"/>
        </w:rPr>
        <w:t>включва</w:t>
      </w:r>
      <w:proofErr w:type="spellEnd"/>
      <w:r w:rsidRPr="00DF5281">
        <w:rPr>
          <w:rFonts w:eastAsia="Times New Roman"/>
          <w:lang w:val="en-US"/>
        </w:rPr>
        <w:t xml:space="preserve"> </w:t>
      </w:r>
      <w:proofErr w:type="spellStart"/>
      <w:r w:rsidRPr="00DF5281">
        <w:rPr>
          <w:rFonts w:eastAsia="Times New Roman"/>
          <w:lang w:val="en-US"/>
        </w:rPr>
        <w:t>цената</w:t>
      </w:r>
      <w:proofErr w:type="spellEnd"/>
      <w:r w:rsidRPr="00DF5281">
        <w:rPr>
          <w:rFonts w:eastAsia="Times New Roman"/>
          <w:lang w:val="en-US"/>
        </w:rPr>
        <w:t xml:space="preserve"> </w:t>
      </w:r>
      <w:proofErr w:type="spellStart"/>
      <w:r w:rsidRPr="00DF5281">
        <w:rPr>
          <w:rFonts w:eastAsia="Times New Roman"/>
          <w:lang w:val="en-US"/>
        </w:rPr>
        <w:t>за</w:t>
      </w:r>
      <w:proofErr w:type="spellEnd"/>
      <w:r w:rsidRPr="00DF5281">
        <w:rPr>
          <w:rFonts w:eastAsia="Times New Roman"/>
          <w:lang w:val="en-US"/>
        </w:rPr>
        <w:t xml:space="preserve"> </w:t>
      </w:r>
      <w:proofErr w:type="spellStart"/>
      <w:r w:rsidRPr="00DF5281">
        <w:rPr>
          <w:rFonts w:eastAsia="Times New Roman"/>
          <w:lang w:val="en-US"/>
        </w:rPr>
        <w:t>нощувка</w:t>
      </w:r>
      <w:proofErr w:type="spellEnd"/>
      <w:r w:rsidRPr="00DF5281">
        <w:rPr>
          <w:rFonts w:eastAsia="Times New Roman"/>
          <w:lang w:val="en-US"/>
        </w:rPr>
        <w:t xml:space="preserve">, </w:t>
      </w:r>
      <w:proofErr w:type="spellStart"/>
      <w:r w:rsidRPr="00DF5281">
        <w:rPr>
          <w:rFonts w:eastAsia="Times New Roman"/>
          <w:lang w:val="en-US"/>
        </w:rPr>
        <w:t>която</w:t>
      </w:r>
      <w:proofErr w:type="spellEnd"/>
      <w:r w:rsidRPr="00DF5281">
        <w:rPr>
          <w:rFonts w:eastAsia="Times New Roman"/>
          <w:lang w:val="en-US"/>
        </w:rPr>
        <w:t xml:space="preserve"> </w:t>
      </w:r>
      <w:proofErr w:type="spellStart"/>
      <w:r w:rsidRPr="00DF5281">
        <w:rPr>
          <w:rFonts w:eastAsia="Times New Roman"/>
          <w:lang w:val="en-US"/>
        </w:rPr>
        <w:t>включва</w:t>
      </w:r>
      <w:proofErr w:type="spellEnd"/>
      <w:r w:rsidRPr="00DF5281">
        <w:rPr>
          <w:rFonts w:eastAsia="Times New Roman"/>
          <w:lang w:val="en-US"/>
        </w:rPr>
        <w:t xml:space="preserve"> </w:t>
      </w:r>
      <w:proofErr w:type="spellStart"/>
      <w:r w:rsidRPr="00DF5281">
        <w:rPr>
          <w:rFonts w:eastAsia="Times New Roman"/>
          <w:lang w:val="en-US"/>
        </w:rPr>
        <w:t>разходи</w:t>
      </w:r>
      <w:proofErr w:type="spellEnd"/>
      <w:r w:rsidRPr="00DF5281">
        <w:rPr>
          <w:rFonts w:eastAsia="Times New Roman"/>
          <w:lang w:val="en-US"/>
        </w:rPr>
        <w:t xml:space="preserve"> </w:t>
      </w:r>
      <w:proofErr w:type="spellStart"/>
      <w:r w:rsidRPr="00DF5281">
        <w:rPr>
          <w:rFonts w:eastAsia="Times New Roman"/>
          <w:lang w:val="en-US"/>
        </w:rPr>
        <w:t>за</w:t>
      </w:r>
      <w:proofErr w:type="spellEnd"/>
      <w:r w:rsidRPr="00DF5281">
        <w:rPr>
          <w:rFonts w:eastAsia="Times New Roman"/>
          <w:lang w:val="en-US"/>
        </w:rPr>
        <w:t xml:space="preserve"> </w:t>
      </w:r>
      <w:proofErr w:type="spellStart"/>
      <w:r w:rsidRPr="00DF5281">
        <w:rPr>
          <w:rFonts w:eastAsia="Times New Roman"/>
          <w:lang w:val="en-US"/>
        </w:rPr>
        <w:t>ползване</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proofErr w:type="spellStart"/>
      <w:r w:rsidRPr="00DF5281">
        <w:rPr>
          <w:rFonts w:eastAsia="Times New Roman"/>
          <w:lang w:val="en-US"/>
        </w:rPr>
        <w:t>легло</w:t>
      </w:r>
      <w:proofErr w:type="spellEnd"/>
      <w:r w:rsidRPr="00DF5281">
        <w:rPr>
          <w:rFonts w:eastAsia="Times New Roman"/>
          <w:lang w:val="en-US"/>
        </w:rPr>
        <w:t xml:space="preserve">, </w:t>
      </w:r>
      <w:proofErr w:type="spellStart"/>
      <w:r w:rsidRPr="00DF5281">
        <w:rPr>
          <w:rFonts w:eastAsia="Times New Roman"/>
          <w:lang w:val="en-US"/>
        </w:rPr>
        <w:t>закуска</w:t>
      </w:r>
      <w:proofErr w:type="spellEnd"/>
      <w:r w:rsidRPr="00DF5281">
        <w:rPr>
          <w:rFonts w:eastAsia="Times New Roman"/>
          <w:lang w:val="en-US"/>
        </w:rPr>
        <w:t xml:space="preserve">, </w:t>
      </w:r>
      <w:proofErr w:type="spellStart"/>
      <w:r w:rsidRPr="00DF5281">
        <w:rPr>
          <w:rFonts w:eastAsia="Times New Roman"/>
          <w:lang w:val="en-US"/>
        </w:rPr>
        <w:t>отопление</w:t>
      </w:r>
      <w:proofErr w:type="spellEnd"/>
      <w:r w:rsidRPr="00DF5281">
        <w:rPr>
          <w:rFonts w:eastAsia="Times New Roman"/>
          <w:lang w:val="en-US"/>
        </w:rPr>
        <w:t xml:space="preserve">, </w:t>
      </w:r>
      <w:proofErr w:type="spellStart"/>
      <w:r w:rsidRPr="00DF5281">
        <w:rPr>
          <w:rFonts w:eastAsia="Times New Roman"/>
          <w:lang w:val="en-US"/>
        </w:rPr>
        <w:t>осветление</w:t>
      </w:r>
      <w:proofErr w:type="spellEnd"/>
      <w:r w:rsidRPr="00DF5281">
        <w:rPr>
          <w:rFonts w:eastAsia="Times New Roman"/>
          <w:lang w:val="en-US"/>
        </w:rPr>
        <w:t xml:space="preserve">, </w:t>
      </w:r>
      <w:proofErr w:type="spellStart"/>
      <w:r w:rsidRPr="00DF5281">
        <w:rPr>
          <w:rFonts w:eastAsia="Times New Roman"/>
          <w:lang w:val="en-US"/>
        </w:rPr>
        <w:t>баня</w:t>
      </w:r>
      <w:proofErr w:type="spellEnd"/>
      <w:r w:rsidRPr="00DF5281">
        <w:rPr>
          <w:rFonts w:eastAsia="Times New Roman"/>
          <w:lang w:val="en-US"/>
        </w:rPr>
        <w:t xml:space="preserve">, </w:t>
      </w:r>
      <w:proofErr w:type="spellStart"/>
      <w:r w:rsidRPr="00DF5281">
        <w:rPr>
          <w:rFonts w:eastAsia="Times New Roman"/>
          <w:lang w:val="en-US"/>
        </w:rPr>
        <w:t>такси</w:t>
      </w:r>
      <w:proofErr w:type="spellEnd"/>
      <w:r w:rsidRPr="00DF5281">
        <w:rPr>
          <w:rFonts w:eastAsia="Times New Roman"/>
          <w:lang w:val="en-US"/>
        </w:rPr>
        <w:t xml:space="preserve"> (</w:t>
      </w:r>
      <w:proofErr w:type="spellStart"/>
      <w:r w:rsidRPr="00DF5281">
        <w:rPr>
          <w:rFonts w:eastAsia="Times New Roman"/>
          <w:lang w:val="en-US"/>
        </w:rPr>
        <w:t>градски</w:t>
      </w:r>
      <w:proofErr w:type="spellEnd"/>
      <w:r w:rsidRPr="00DF5281">
        <w:rPr>
          <w:rFonts w:eastAsia="Times New Roman"/>
          <w:lang w:val="en-US"/>
        </w:rPr>
        <w:t xml:space="preserve">, </w:t>
      </w:r>
      <w:proofErr w:type="spellStart"/>
      <w:r w:rsidRPr="00DF5281">
        <w:rPr>
          <w:rFonts w:eastAsia="Times New Roman"/>
          <w:lang w:val="en-US"/>
        </w:rPr>
        <w:t>туристически</w:t>
      </w:r>
      <w:proofErr w:type="spellEnd"/>
      <w:r w:rsidRPr="00DF5281">
        <w:rPr>
          <w:rFonts w:eastAsia="Times New Roman"/>
          <w:lang w:val="en-US"/>
        </w:rPr>
        <w:t xml:space="preserve"> и </w:t>
      </w:r>
      <w:proofErr w:type="spellStart"/>
      <w:r w:rsidRPr="00DF5281">
        <w:rPr>
          <w:rFonts w:eastAsia="Times New Roman"/>
          <w:lang w:val="en-US"/>
        </w:rPr>
        <w:t>други</w:t>
      </w:r>
      <w:proofErr w:type="spellEnd"/>
      <w:r w:rsidRPr="00DF5281">
        <w:rPr>
          <w:rFonts w:eastAsia="Times New Roman"/>
          <w:lang w:val="en-US"/>
        </w:rPr>
        <w:t xml:space="preserve">) и </w:t>
      </w:r>
      <w:proofErr w:type="spellStart"/>
      <w:r w:rsidRPr="00DF5281">
        <w:rPr>
          <w:rFonts w:eastAsia="Times New Roman"/>
          <w:lang w:val="en-US"/>
        </w:rPr>
        <w:t>данъци</w:t>
      </w:r>
      <w:proofErr w:type="spellEnd"/>
      <w:r w:rsidRPr="00DF5281">
        <w:rPr>
          <w:rFonts w:eastAsia="Times New Roman"/>
        </w:rPr>
        <w:t xml:space="preserve">. </w:t>
      </w:r>
      <w:proofErr w:type="spellStart"/>
      <w:r w:rsidRPr="00DF5281">
        <w:rPr>
          <w:rFonts w:eastAsia="Times New Roman"/>
          <w:lang w:val="en-US"/>
        </w:rPr>
        <w:t>Цените</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proofErr w:type="spellStart"/>
      <w:r w:rsidRPr="00DF5281">
        <w:rPr>
          <w:rFonts w:eastAsia="Times New Roman"/>
          <w:lang w:val="en-US"/>
        </w:rPr>
        <w:t>вариантите</w:t>
      </w:r>
      <w:proofErr w:type="spellEnd"/>
      <w:r w:rsidRPr="00DF5281">
        <w:rPr>
          <w:rFonts w:eastAsia="Times New Roman"/>
          <w:lang w:val="en-US"/>
        </w:rPr>
        <w:t xml:space="preserve"> </w:t>
      </w:r>
      <w:proofErr w:type="spellStart"/>
      <w:r w:rsidRPr="00DF5281">
        <w:rPr>
          <w:rFonts w:eastAsia="Times New Roman"/>
          <w:lang w:val="en-US"/>
        </w:rPr>
        <w:t>за</w:t>
      </w:r>
      <w:proofErr w:type="spellEnd"/>
      <w:r w:rsidRPr="00DF5281">
        <w:rPr>
          <w:rFonts w:eastAsia="Times New Roman"/>
          <w:lang w:val="en-US"/>
        </w:rPr>
        <w:t xml:space="preserve"> </w:t>
      </w:r>
      <w:proofErr w:type="spellStart"/>
      <w:r w:rsidRPr="00DF5281">
        <w:rPr>
          <w:rFonts w:eastAsia="Times New Roman"/>
          <w:lang w:val="en-US"/>
        </w:rPr>
        <w:t>реализиране</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proofErr w:type="spellStart"/>
      <w:r w:rsidRPr="00DF5281">
        <w:rPr>
          <w:rFonts w:eastAsia="Times New Roman"/>
          <w:lang w:val="en-US"/>
        </w:rPr>
        <w:t>настаняването</w:t>
      </w:r>
      <w:proofErr w:type="spellEnd"/>
      <w:r w:rsidRPr="00DF5281">
        <w:rPr>
          <w:rFonts w:eastAsia="Times New Roman"/>
          <w:lang w:val="en-US"/>
        </w:rPr>
        <w:t xml:space="preserve"> </w:t>
      </w:r>
      <w:r w:rsidRPr="00DF5281">
        <w:rPr>
          <w:rFonts w:eastAsia="Times New Roman"/>
        </w:rPr>
        <w:t>няма</w:t>
      </w:r>
      <w:r w:rsidRPr="00DF5281">
        <w:rPr>
          <w:rFonts w:eastAsia="Times New Roman"/>
          <w:lang w:val="en-US"/>
        </w:rPr>
        <w:t xml:space="preserve"> </w:t>
      </w:r>
      <w:proofErr w:type="spellStart"/>
      <w:r w:rsidRPr="00DF5281">
        <w:rPr>
          <w:rFonts w:eastAsia="Times New Roman"/>
          <w:lang w:val="en-US"/>
        </w:rPr>
        <w:t>да</w:t>
      </w:r>
      <w:proofErr w:type="spellEnd"/>
      <w:r w:rsidRPr="00DF5281">
        <w:rPr>
          <w:rFonts w:eastAsia="Times New Roman"/>
          <w:lang w:val="en-US"/>
        </w:rPr>
        <w:t xml:space="preserve"> </w:t>
      </w:r>
      <w:proofErr w:type="spellStart"/>
      <w:r w:rsidRPr="00DF5281">
        <w:rPr>
          <w:rFonts w:eastAsia="Times New Roman"/>
          <w:lang w:val="en-US"/>
        </w:rPr>
        <w:t>превишават</w:t>
      </w:r>
      <w:proofErr w:type="spellEnd"/>
      <w:r w:rsidRPr="00DF5281">
        <w:rPr>
          <w:rFonts w:eastAsia="Times New Roman"/>
          <w:lang w:val="en-US"/>
        </w:rPr>
        <w:t xml:space="preserve"> </w:t>
      </w:r>
      <w:proofErr w:type="spellStart"/>
      <w:r w:rsidRPr="00DF5281">
        <w:rPr>
          <w:rFonts w:eastAsia="Times New Roman"/>
          <w:lang w:val="en-US"/>
        </w:rPr>
        <w:t>лимитите</w:t>
      </w:r>
      <w:proofErr w:type="spellEnd"/>
      <w:r w:rsidRPr="00DF5281">
        <w:rPr>
          <w:rFonts w:eastAsia="Times New Roman"/>
          <w:lang w:val="en-US"/>
        </w:rPr>
        <w:t xml:space="preserve"> </w:t>
      </w:r>
      <w:proofErr w:type="spellStart"/>
      <w:r w:rsidRPr="00DF5281">
        <w:rPr>
          <w:rFonts w:eastAsia="Times New Roman"/>
          <w:lang w:val="en-US"/>
        </w:rPr>
        <w:t>по</w:t>
      </w:r>
      <w:proofErr w:type="spellEnd"/>
      <w:r w:rsidRPr="00DF5281">
        <w:rPr>
          <w:rFonts w:eastAsia="Times New Roman"/>
          <w:lang w:val="en-US"/>
        </w:rPr>
        <w:t xml:space="preserve"> </w:t>
      </w:r>
      <w:proofErr w:type="spellStart"/>
      <w:r w:rsidRPr="00DF5281">
        <w:rPr>
          <w:rFonts w:eastAsia="Times New Roman"/>
          <w:lang w:val="en-US"/>
        </w:rPr>
        <w:t>Наредбата</w:t>
      </w:r>
      <w:proofErr w:type="spellEnd"/>
      <w:r w:rsidRPr="00DF5281">
        <w:rPr>
          <w:rFonts w:eastAsia="Times New Roman"/>
          <w:lang w:val="en-US"/>
        </w:rPr>
        <w:t xml:space="preserve"> </w:t>
      </w:r>
      <w:proofErr w:type="spellStart"/>
      <w:r w:rsidRPr="00DF5281">
        <w:rPr>
          <w:rFonts w:eastAsia="Times New Roman"/>
          <w:lang w:val="en-US"/>
        </w:rPr>
        <w:t>за</w:t>
      </w:r>
      <w:proofErr w:type="spellEnd"/>
      <w:r w:rsidRPr="00DF5281">
        <w:rPr>
          <w:rFonts w:eastAsia="Times New Roman"/>
          <w:lang w:val="en-US"/>
        </w:rPr>
        <w:t xml:space="preserve"> </w:t>
      </w:r>
      <w:proofErr w:type="spellStart"/>
      <w:r w:rsidRPr="00DF5281">
        <w:rPr>
          <w:rFonts w:eastAsia="Times New Roman"/>
          <w:lang w:val="en-US"/>
        </w:rPr>
        <w:t>служебните</w:t>
      </w:r>
      <w:proofErr w:type="spellEnd"/>
      <w:r w:rsidRPr="00DF5281">
        <w:rPr>
          <w:rFonts w:eastAsia="Times New Roman"/>
          <w:lang w:val="en-US"/>
        </w:rPr>
        <w:t xml:space="preserve"> </w:t>
      </w:r>
      <w:proofErr w:type="spellStart"/>
      <w:r w:rsidRPr="00DF5281">
        <w:rPr>
          <w:rFonts w:eastAsia="Times New Roman"/>
          <w:lang w:val="en-US"/>
        </w:rPr>
        <w:t>командировки</w:t>
      </w:r>
      <w:proofErr w:type="spellEnd"/>
      <w:r w:rsidRPr="00DF5281">
        <w:rPr>
          <w:rFonts w:eastAsia="Times New Roman"/>
          <w:lang w:val="en-US"/>
        </w:rPr>
        <w:t xml:space="preserve"> и </w:t>
      </w:r>
      <w:proofErr w:type="spellStart"/>
      <w:r w:rsidRPr="00DF5281">
        <w:rPr>
          <w:rFonts w:eastAsia="Times New Roman"/>
          <w:lang w:val="en-US"/>
        </w:rPr>
        <w:t>специализации</w:t>
      </w:r>
      <w:proofErr w:type="spellEnd"/>
      <w:r w:rsidRPr="00DF5281">
        <w:rPr>
          <w:rFonts w:eastAsia="Times New Roman"/>
          <w:lang w:val="en-US"/>
        </w:rPr>
        <w:t xml:space="preserve"> в </w:t>
      </w:r>
      <w:proofErr w:type="spellStart"/>
      <w:r w:rsidRPr="00DF5281">
        <w:rPr>
          <w:rFonts w:eastAsia="Times New Roman"/>
          <w:lang w:val="en-US"/>
        </w:rPr>
        <w:t>чужбина</w:t>
      </w:r>
      <w:proofErr w:type="spellEnd"/>
      <w:r w:rsidRPr="00DF5281">
        <w:rPr>
          <w:rFonts w:eastAsia="Times New Roman"/>
          <w:lang w:val="en-US"/>
        </w:rPr>
        <w:t xml:space="preserve">, </w:t>
      </w:r>
      <w:proofErr w:type="spellStart"/>
      <w:r w:rsidRPr="00DF5281">
        <w:rPr>
          <w:rFonts w:eastAsia="Times New Roman"/>
          <w:lang w:val="en-US"/>
        </w:rPr>
        <w:t>както</w:t>
      </w:r>
      <w:proofErr w:type="spellEnd"/>
      <w:r w:rsidRPr="00DF5281">
        <w:rPr>
          <w:rFonts w:eastAsia="Times New Roman"/>
          <w:lang w:val="en-US"/>
        </w:rPr>
        <w:t xml:space="preserve"> и </w:t>
      </w:r>
      <w:proofErr w:type="spellStart"/>
      <w:r w:rsidRPr="00DF5281">
        <w:rPr>
          <w:rFonts w:eastAsia="Times New Roman"/>
          <w:lang w:val="en-US"/>
        </w:rPr>
        <w:t>цените</w:t>
      </w:r>
      <w:proofErr w:type="spellEnd"/>
      <w:r w:rsidRPr="00DF5281">
        <w:rPr>
          <w:rFonts w:eastAsia="Times New Roman"/>
          <w:lang w:val="en-US"/>
        </w:rPr>
        <w:t xml:space="preserve">, </w:t>
      </w:r>
      <w:proofErr w:type="spellStart"/>
      <w:r w:rsidRPr="00DF5281">
        <w:rPr>
          <w:rFonts w:eastAsia="Times New Roman"/>
          <w:lang w:val="en-US"/>
        </w:rPr>
        <w:t>предоставяни</w:t>
      </w:r>
      <w:proofErr w:type="spellEnd"/>
      <w:r w:rsidRPr="00DF5281">
        <w:rPr>
          <w:rFonts w:eastAsia="Times New Roman"/>
          <w:lang w:val="en-US"/>
        </w:rPr>
        <w:t xml:space="preserve"> </w:t>
      </w:r>
      <w:proofErr w:type="spellStart"/>
      <w:r w:rsidRPr="00DF5281">
        <w:rPr>
          <w:rFonts w:eastAsia="Times New Roman"/>
          <w:lang w:val="en-US"/>
        </w:rPr>
        <w:t>от</w:t>
      </w:r>
      <w:proofErr w:type="spellEnd"/>
      <w:r w:rsidRPr="00DF5281">
        <w:rPr>
          <w:rFonts w:eastAsia="Times New Roman"/>
          <w:lang w:val="en-US"/>
        </w:rPr>
        <w:t xml:space="preserve"> </w:t>
      </w:r>
      <w:proofErr w:type="spellStart"/>
      <w:r w:rsidRPr="00DF5281">
        <w:rPr>
          <w:rFonts w:eastAsia="Times New Roman"/>
          <w:lang w:val="en-US"/>
        </w:rPr>
        <w:t>съответния</w:t>
      </w:r>
      <w:proofErr w:type="spellEnd"/>
      <w:r w:rsidRPr="00DF5281">
        <w:rPr>
          <w:rFonts w:eastAsia="Times New Roman"/>
          <w:lang w:val="en-US"/>
        </w:rPr>
        <w:t xml:space="preserve"> </w:t>
      </w:r>
      <w:proofErr w:type="spellStart"/>
      <w:r w:rsidRPr="00DF5281">
        <w:rPr>
          <w:rFonts w:eastAsia="Times New Roman"/>
          <w:lang w:val="en-US"/>
        </w:rPr>
        <w:t>хотел</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proofErr w:type="spellStart"/>
      <w:r w:rsidRPr="00DF5281">
        <w:rPr>
          <w:rFonts w:eastAsia="Times New Roman"/>
          <w:lang w:val="en-US"/>
        </w:rPr>
        <w:t>неговата</w:t>
      </w:r>
      <w:proofErr w:type="spellEnd"/>
      <w:r w:rsidRPr="00DF5281">
        <w:rPr>
          <w:rFonts w:eastAsia="Times New Roman"/>
          <w:lang w:val="en-US"/>
        </w:rPr>
        <w:t xml:space="preserve"> </w:t>
      </w:r>
      <w:proofErr w:type="spellStart"/>
      <w:r w:rsidRPr="00DF5281">
        <w:rPr>
          <w:rFonts w:eastAsia="Times New Roman"/>
          <w:lang w:val="en-US"/>
        </w:rPr>
        <w:t>страница</w:t>
      </w:r>
      <w:proofErr w:type="spellEnd"/>
      <w:r w:rsidRPr="00DF5281">
        <w:rPr>
          <w:rFonts w:eastAsia="Times New Roman"/>
          <w:lang w:val="en-US"/>
        </w:rPr>
        <w:t xml:space="preserve"> в </w:t>
      </w:r>
      <w:proofErr w:type="spellStart"/>
      <w:r w:rsidRPr="00DF5281">
        <w:rPr>
          <w:rFonts w:eastAsia="Times New Roman"/>
          <w:lang w:val="en-US"/>
        </w:rPr>
        <w:t>Интернет</w:t>
      </w:r>
      <w:proofErr w:type="spellEnd"/>
      <w:r w:rsidRPr="00DF5281">
        <w:rPr>
          <w:rFonts w:eastAsia="Times New Roman"/>
          <w:lang w:val="en-US"/>
        </w:rPr>
        <w:t xml:space="preserve"> </w:t>
      </w:r>
      <w:proofErr w:type="spellStart"/>
      <w:r w:rsidRPr="00DF5281">
        <w:rPr>
          <w:rFonts w:eastAsia="Times New Roman"/>
          <w:lang w:val="en-US"/>
        </w:rPr>
        <w:t>или</w:t>
      </w:r>
      <w:proofErr w:type="spellEnd"/>
      <w:r w:rsidRPr="00DF5281">
        <w:rPr>
          <w:rFonts w:eastAsia="Times New Roman"/>
          <w:lang w:val="en-US"/>
        </w:rPr>
        <w:t xml:space="preserve"> </w:t>
      </w:r>
      <w:proofErr w:type="spellStart"/>
      <w:r w:rsidRPr="00DF5281">
        <w:rPr>
          <w:rFonts w:eastAsia="Times New Roman"/>
          <w:lang w:val="en-US"/>
        </w:rPr>
        <w:t>цената</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proofErr w:type="spellStart"/>
      <w:r w:rsidRPr="00DF5281">
        <w:rPr>
          <w:rFonts w:eastAsia="Times New Roman"/>
          <w:lang w:val="en-US"/>
        </w:rPr>
        <w:t>рецепция</w:t>
      </w:r>
      <w:proofErr w:type="spellEnd"/>
      <w:r w:rsidRPr="00DF5281">
        <w:rPr>
          <w:rFonts w:eastAsia="Times New Roman"/>
          <w:lang w:val="en-US"/>
        </w:rPr>
        <w:t xml:space="preserve">”, </w:t>
      </w:r>
      <w:proofErr w:type="spellStart"/>
      <w:r w:rsidRPr="00DF5281">
        <w:rPr>
          <w:rFonts w:eastAsia="Times New Roman"/>
          <w:lang w:val="en-US"/>
        </w:rPr>
        <w:t>за</w:t>
      </w:r>
      <w:proofErr w:type="spellEnd"/>
      <w:r w:rsidRPr="00DF5281">
        <w:rPr>
          <w:rFonts w:eastAsia="Times New Roman"/>
          <w:lang w:val="en-US"/>
        </w:rPr>
        <w:t xml:space="preserve"> </w:t>
      </w:r>
      <w:proofErr w:type="spellStart"/>
      <w:r w:rsidRPr="00DF5281">
        <w:rPr>
          <w:rFonts w:eastAsia="Times New Roman"/>
          <w:lang w:val="en-US"/>
        </w:rPr>
        <w:t>конкретните</w:t>
      </w:r>
      <w:proofErr w:type="spellEnd"/>
      <w:r w:rsidRPr="00DF5281">
        <w:rPr>
          <w:rFonts w:eastAsia="Times New Roman"/>
          <w:lang w:val="en-US"/>
        </w:rPr>
        <w:t xml:space="preserve"> </w:t>
      </w:r>
      <w:proofErr w:type="spellStart"/>
      <w:r w:rsidRPr="00DF5281">
        <w:rPr>
          <w:rFonts w:eastAsia="Times New Roman"/>
          <w:lang w:val="en-US"/>
        </w:rPr>
        <w:t>дати</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proofErr w:type="spellStart"/>
      <w:r w:rsidRPr="00DF5281">
        <w:rPr>
          <w:rFonts w:eastAsia="Times New Roman"/>
          <w:lang w:val="en-US"/>
        </w:rPr>
        <w:t>настаняването</w:t>
      </w:r>
      <w:proofErr w:type="spellEnd"/>
      <w:r w:rsidRPr="00DF5281">
        <w:rPr>
          <w:rFonts w:eastAsia="Times New Roman"/>
          <w:lang w:val="en-US"/>
        </w:rPr>
        <w:t>.</w:t>
      </w:r>
    </w:p>
    <w:p w:rsidR="00581F2A" w:rsidRPr="00DF5281" w:rsidRDefault="00581F2A" w:rsidP="00581F2A">
      <w:pPr>
        <w:suppressAutoHyphens/>
        <w:spacing w:line="276" w:lineRule="auto"/>
        <w:ind w:firstLine="851"/>
        <w:jc w:val="both"/>
        <w:rPr>
          <w:rFonts w:eastAsia="Times New Roman"/>
        </w:rPr>
      </w:pPr>
      <w:r w:rsidRPr="00DF5281">
        <w:rPr>
          <w:rFonts w:eastAsia="Times New Roman"/>
        </w:rPr>
        <w:t>7.     Приемаме, че Възложителят има право да не приеме предложенията за хотелско настаняване, в случай че не го удовлетворяват, и да поиска нови варианти.</w:t>
      </w:r>
    </w:p>
    <w:p w:rsidR="00581F2A" w:rsidRPr="00DF5281" w:rsidRDefault="00581F2A" w:rsidP="00581F2A">
      <w:pPr>
        <w:suppressAutoHyphens/>
        <w:spacing w:line="276" w:lineRule="auto"/>
        <w:ind w:firstLine="851"/>
        <w:jc w:val="both"/>
        <w:rPr>
          <w:rFonts w:eastAsia="Times New Roman"/>
        </w:rPr>
      </w:pPr>
      <w:r w:rsidRPr="00DF5281">
        <w:rPr>
          <w:rFonts w:eastAsia="Times New Roman"/>
        </w:rPr>
        <w:t>8.      Декларираме, че ще даваме писмено потвърждение (на е-мейл, факс) на хотелската резервация в срок до 3 часа от окончателния избор на хотел от страна на Възложителя. Ще информираме в горепосочените срокове Възложителя за номер на резервацията, име на хотел, точен адрес и контакти, брой на стаи с имената на служителите, цената на нощувка, срокът за потвърждаване на резервацията и за издаване на ваучер, както и условията за промяна или анулиране на резервацията след издаден ваучер.</w:t>
      </w:r>
    </w:p>
    <w:p w:rsidR="00581F2A" w:rsidRPr="00DF5281" w:rsidRDefault="00581F2A" w:rsidP="00581F2A">
      <w:pPr>
        <w:suppressAutoHyphens/>
        <w:spacing w:line="276" w:lineRule="auto"/>
        <w:ind w:firstLine="851"/>
        <w:jc w:val="both"/>
        <w:rPr>
          <w:rFonts w:eastAsia="Times New Roman"/>
        </w:rPr>
      </w:pPr>
      <w:r w:rsidRPr="00DF5281">
        <w:rPr>
          <w:rFonts w:eastAsia="Times New Roman"/>
        </w:rPr>
        <w:t xml:space="preserve">9.        Декларираме, че ще доставяме хотелската резервация на Възложителя по електронен път в посочените срокове по т. 8. </w:t>
      </w:r>
    </w:p>
    <w:p w:rsidR="00581F2A" w:rsidRPr="00DF5281" w:rsidRDefault="00581F2A" w:rsidP="00581F2A">
      <w:pPr>
        <w:suppressAutoHyphens/>
        <w:spacing w:line="276" w:lineRule="auto"/>
        <w:ind w:firstLine="851"/>
        <w:jc w:val="both"/>
        <w:rPr>
          <w:rFonts w:eastAsia="Times New Roman"/>
          <w:lang w:val="en-US"/>
        </w:rPr>
      </w:pPr>
      <w:r w:rsidRPr="00DF5281">
        <w:rPr>
          <w:rFonts w:eastAsia="Times New Roman"/>
        </w:rPr>
        <w:t>10.        Декларираме, че с</w:t>
      </w:r>
      <w:proofErr w:type="spellStart"/>
      <w:r w:rsidRPr="00DF5281">
        <w:rPr>
          <w:rFonts w:eastAsia="Times New Roman"/>
          <w:lang w:val="en-US"/>
        </w:rPr>
        <w:t>лед</w:t>
      </w:r>
      <w:proofErr w:type="spellEnd"/>
      <w:r w:rsidRPr="00DF5281">
        <w:rPr>
          <w:rFonts w:eastAsia="Times New Roman"/>
          <w:lang w:val="en-US"/>
        </w:rPr>
        <w:t xml:space="preserve"> </w:t>
      </w:r>
      <w:proofErr w:type="spellStart"/>
      <w:r w:rsidRPr="00DF5281">
        <w:rPr>
          <w:rFonts w:eastAsia="Times New Roman"/>
          <w:lang w:val="en-US"/>
        </w:rPr>
        <w:t>потвърждение</w:t>
      </w:r>
      <w:proofErr w:type="spellEnd"/>
      <w:r w:rsidRPr="00DF5281">
        <w:rPr>
          <w:rFonts w:eastAsia="Times New Roman"/>
          <w:lang w:val="en-US"/>
        </w:rPr>
        <w:t xml:space="preserve"> </w:t>
      </w:r>
      <w:proofErr w:type="spellStart"/>
      <w:r w:rsidRPr="00DF5281">
        <w:rPr>
          <w:rFonts w:eastAsia="Times New Roman"/>
          <w:lang w:val="en-US"/>
        </w:rPr>
        <w:t>от</w:t>
      </w:r>
      <w:proofErr w:type="spellEnd"/>
      <w:r w:rsidRPr="00DF5281">
        <w:rPr>
          <w:rFonts w:eastAsia="Times New Roman"/>
          <w:lang w:val="en-US"/>
        </w:rPr>
        <w:t xml:space="preserve"> </w:t>
      </w:r>
      <w:proofErr w:type="spellStart"/>
      <w:r w:rsidRPr="00DF5281">
        <w:rPr>
          <w:rFonts w:eastAsia="Times New Roman"/>
          <w:lang w:val="en-US"/>
        </w:rPr>
        <w:t>страна</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r w:rsidRPr="00DF5281">
        <w:rPr>
          <w:rFonts w:eastAsia="Times New Roman"/>
        </w:rPr>
        <w:t>В</w:t>
      </w:r>
      <w:proofErr w:type="spellStart"/>
      <w:r w:rsidRPr="00DF5281">
        <w:rPr>
          <w:rFonts w:eastAsia="Times New Roman"/>
          <w:lang w:val="en-US"/>
        </w:rPr>
        <w:t>ъзложителя</w:t>
      </w:r>
      <w:proofErr w:type="spellEnd"/>
      <w:r w:rsidRPr="00DF5281">
        <w:rPr>
          <w:rFonts w:eastAsia="Times New Roman"/>
          <w:lang w:val="en-US"/>
        </w:rPr>
        <w:t xml:space="preserve"> </w:t>
      </w:r>
      <w:proofErr w:type="spellStart"/>
      <w:r w:rsidRPr="00DF5281">
        <w:rPr>
          <w:rFonts w:eastAsia="Times New Roman"/>
          <w:lang w:val="en-US"/>
        </w:rPr>
        <w:t>за</w:t>
      </w:r>
      <w:proofErr w:type="spellEnd"/>
      <w:r w:rsidRPr="00DF5281">
        <w:rPr>
          <w:rFonts w:eastAsia="Times New Roman"/>
          <w:lang w:val="en-US"/>
        </w:rPr>
        <w:t xml:space="preserve"> </w:t>
      </w:r>
      <w:proofErr w:type="spellStart"/>
      <w:r w:rsidRPr="00DF5281">
        <w:rPr>
          <w:rFonts w:eastAsia="Times New Roman"/>
          <w:lang w:val="en-US"/>
        </w:rPr>
        <w:t>издаване</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proofErr w:type="spellStart"/>
      <w:r w:rsidRPr="00DF5281">
        <w:rPr>
          <w:rFonts w:eastAsia="Times New Roman"/>
          <w:lang w:val="en-US"/>
        </w:rPr>
        <w:t>ваучер</w:t>
      </w:r>
      <w:proofErr w:type="spellEnd"/>
      <w:r w:rsidRPr="00DF5281">
        <w:rPr>
          <w:rFonts w:eastAsia="Times New Roman"/>
          <w:lang w:val="en-US"/>
        </w:rPr>
        <w:t xml:space="preserve">, </w:t>
      </w:r>
      <w:r w:rsidRPr="00DF5281">
        <w:rPr>
          <w:rFonts w:eastAsia="Times New Roman"/>
        </w:rPr>
        <w:t>ще</w:t>
      </w:r>
      <w:r w:rsidRPr="00DF5281">
        <w:rPr>
          <w:rFonts w:eastAsia="Times New Roman"/>
          <w:lang w:val="en-US"/>
        </w:rPr>
        <w:t xml:space="preserve"> </w:t>
      </w:r>
      <w:proofErr w:type="spellStart"/>
      <w:r w:rsidRPr="00DF5281">
        <w:rPr>
          <w:rFonts w:eastAsia="Times New Roman"/>
          <w:lang w:val="en-US"/>
        </w:rPr>
        <w:t>има</w:t>
      </w:r>
      <w:proofErr w:type="spellEnd"/>
      <w:r w:rsidRPr="00DF5281">
        <w:rPr>
          <w:rFonts w:eastAsia="Times New Roman"/>
        </w:rPr>
        <w:t>ме</w:t>
      </w:r>
      <w:r w:rsidRPr="00DF5281">
        <w:rPr>
          <w:rFonts w:eastAsia="Times New Roman"/>
          <w:lang w:val="en-US"/>
        </w:rPr>
        <w:t xml:space="preserve"> </w:t>
      </w:r>
      <w:proofErr w:type="spellStart"/>
      <w:r w:rsidRPr="00DF5281">
        <w:rPr>
          <w:rFonts w:eastAsia="Times New Roman"/>
          <w:lang w:val="en-US"/>
        </w:rPr>
        <w:t>задължението</w:t>
      </w:r>
      <w:proofErr w:type="spellEnd"/>
      <w:r w:rsidRPr="00DF5281">
        <w:rPr>
          <w:rFonts w:eastAsia="Times New Roman"/>
          <w:lang w:val="en-US"/>
        </w:rPr>
        <w:t xml:space="preserve"> </w:t>
      </w:r>
      <w:proofErr w:type="spellStart"/>
      <w:r w:rsidRPr="00DF5281">
        <w:rPr>
          <w:rFonts w:eastAsia="Times New Roman"/>
          <w:lang w:val="en-US"/>
        </w:rPr>
        <w:t>да</w:t>
      </w:r>
      <w:proofErr w:type="spellEnd"/>
      <w:r w:rsidRPr="00DF5281">
        <w:rPr>
          <w:rFonts w:eastAsia="Times New Roman"/>
          <w:lang w:val="en-US"/>
        </w:rPr>
        <w:t xml:space="preserve"> </w:t>
      </w:r>
      <w:proofErr w:type="spellStart"/>
      <w:r w:rsidRPr="00DF5281">
        <w:rPr>
          <w:rFonts w:eastAsia="Times New Roman"/>
          <w:lang w:val="en-US"/>
        </w:rPr>
        <w:t>потвър</w:t>
      </w:r>
      <w:r w:rsidRPr="00DF5281">
        <w:rPr>
          <w:rFonts w:eastAsia="Times New Roman"/>
        </w:rPr>
        <w:t>ждаваме</w:t>
      </w:r>
      <w:proofErr w:type="spellEnd"/>
      <w:r w:rsidRPr="00DF5281">
        <w:rPr>
          <w:rFonts w:eastAsia="Times New Roman"/>
          <w:lang w:val="en-US"/>
        </w:rPr>
        <w:t xml:space="preserve"> </w:t>
      </w:r>
      <w:proofErr w:type="spellStart"/>
      <w:r w:rsidRPr="00DF5281">
        <w:rPr>
          <w:rFonts w:eastAsia="Times New Roman"/>
          <w:lang w:val="en-US"/>
        </w:rPr>
        <w:t>плащането</w:t>
      </w:r>
      <w:proofErr w:type="spellEnd"/>
      <w:r w:rsidRPr="00DF5281">
        <w:rPr>
          <w:rFonts w:eastAsia="Times New Roman"/>
          <w:lang w:val="en-US"/>
        </w:rPr>
        <w:t xml:space="preserve"> </w:t>
      </w:r>
      <w:proofErr w:type="spellStart"/>
      <w:r w:rsidRPr="00DF5281">
        <w:rPr>
          <w:rFonts w:eastAsia="Times New Roman"/>
          <w:lang w:val="en-US"/>
        </w:rPr>
        <w:t>към</w:t>
      </w:r>
      <w:proofErr w:type="spellEnd"/>
      <w:r w:rsidRPr="00DF5281">
        <w:rPr>
          <w:rFonts w:eastAsia="Times New Roman"/>
          <w:lang w:val="en-US"/>
        </w:rPr>
        <w:t xml:space="preserve"> </w:t>
      </w:r>
      <w:proofErr w:type="spellStart"/>
      <w:r w:rsidRPr="00DF5281">
        <w:rPr>
          <w:rFonts w:eastAsia="Times New Roman"/>
          <w:lang w:val="en-US"/>
        </w:rPr>
        <w:t>доставчика</w:t>
      </w:r>
      <w:proofErr w:type="spellEnd"/>
      <w:r w:rsidRPr="00DF5281">
        <w:rPr>
          <w:rFonts w:eastAsia="Times New Roman"/>
          <w:lang w:val="en-US"/>
        </w:rPr>
        <w:t xml:space="preserve">, </w:t>
      </w:r>
      <w:proofErr w:type="spellStart"/>
      <w:r w:rsidRPr="00DF5281">
        <w:rPr>
          <w:rFonts w:eastAsia="Times New Roman"/>
          <w:lang w:val="en-US"/>
        </w:rPr>
        <w:t>да</w:t>
      </w:r>
      <w:proofErr w:type="spellEnd"/>
      <w:r w:rsidRPr="00DF5281">
        <w:rPr>
          <w:rFonts w:eastAsia="Times New Roman"/>
          <w:lang w:val="en-US"/>
        </w:rPr>
        <w:t xml:space="preserve"> </w:t>
      </w:r>
      <w:proofErr w:type="spellStart"/>
      <w:r w:rsidRPr="00DF5281">
        <w:rPr>
          <w:rFonts w:eastAsia="Times New Roman"/>
          <w:lang w:val="en-US"/>
        </w:rPr>
        <w:t>изда</w:t>
      </w:r>
      <w:r w:rsidRPr="00DF5281">
        <w:rPr>
          <w:rFonts w:eastAsia="Times New Roman"/>
        </w:rPr>
        <w:t>ваме</w:t>
      </w:r>
      <w:proofErr w:type="spellEnd"/>
      <w:r w:rsidRPr="00DF5281">
        <w:rPr>
          <w:rFonts w:eastAsia="Times New Roman"/>
          <w:lang w:val="en-US"/>
        </w:rPr>
        <w:t xml:space="preserve"> </w:t>
      </w:r>
      <w:proofErr w:type="spellStart"/>
      <w:r w:rsidRPr="00DF5281">
        <w:rPr>
          <w:rFonts w:eastAsia="Times New Roman"/>
          <w:lang w:val="en-US"/>
        </w:rPr>
        <w:t>ваучера</w:t>
      </w:r>
      <w:proofErr w:type="spellEnd"/>
      <w:r w:rsidRPr="00DF5281">
        <w:rPr>
          <w:rFonts w:eastAsia="Times New Roman"/>
          <w:lang w:val="en-US"/>
        </w:rPr>
        <w:t xml:space="preserve"> и </w:t>
      </w:r>
      <w:proofErr w:type="spellStart"/>
      <w:r w:rsidRPr="00DF5281">
        <w:rPr>
          <w:rFonts w:eastAsia="Times New Roman"/>
          <w:lang w:val="en-US"/>
        </w:rPr>
        <w:t>придружаващите</w:t>
      </w:r>
      <w:proofErr w:type="spellEnd"/>
      <w:r w:rsidRPr="00DF5281">
        <w:rPr>
          <w:rFonts w:eastAsia="Times New Roman"/>
          <w:lang w:val="en-US"/>
        </w:rPr>
        <w:t xml:space="preserve"> </w:t>
      </w:r>
      <w:proofErr w:type="spellStart"/>
      <w:r w:rsidRPr="00DF5281">
        <w:rPr>
          <w:rFonts w:eastAsia="Times New Roman"/>
          <w:lang w:val="en-US"/>
        </w:rPr>
        <w:t>го</w:t>
      </w:r>
      <w:proofErr w:type="spellEnd"/>
      <w:r w:rsidRPr="00DF5281">
        <w:rPr>
          <w:rFonts w:eastAsia="Times New Roman"/>
          <w:lang w:val="en-US"/>
        </w:rPr>
        <w:t xml:space="preserve"> </w:t>
      </w:r>
      <w:proofErr w:type="spellStart"/>
      <w:r w:rsidRPr="00DF5281">
        <w:rPr>
          <w:rFonts w:eastAsia="Times New Roman"/>
          <w:lang w:val="en-US"/>
        </w:rPr>
        <w:t>документи</w:t>
      </w:r>
      <w:proofErr w:type="spellEnd"/>
      <w:r w:rsidRPr="00DF5281">
        <w:rPr>
          <w:rFonts w:eastAsia="Times New Roman"/>
          <w:lang w:val="en-US"/>
        </w:rPr>
        <w:t xml:space="preserve">, </w:t>
      </w:r>
      <w:proofErr w:type="spellStart"/>
      <w:r w:rsidRPr="00DF5281">
        <w:rPr>
          <w:rFonts w:eastAsia="Times New Roman"/>
          <w:lang w:val="en-US"/>
        </w:rPr>
        <w:t>които</w:t>
      </w:r>
      <w:proofErr w:type="spellEnd"/>
      <w:r w:rsidRPr="00DF5281">
        <w:rPr>
          <w:rFonts w:eastAsia="Times New Roman"/>
          <w:lang w:val="en-US"/>
        </w:rPr>
        <w:t xml:space="preserve"> </w:t>
      </w:r>
      <w:r w:rsidRPr="00DF5281">
        <w:rPr>
          <w:rFonts w:eastAsia="Times New Roman"/>
        </w:rPr>
        <w:t>ще</w:t>
      </w:r>
      <w:r w:rsidRPr="00DF5281">
        <w:rPr>
          <w:rFonts w:eastAsia="Times New Roman"/>
          <w:lang w:val="en-US"/>
        </w:rPr>
        <w:t xml:space="preserve"> </w:t>
      </w:r>
      <w:proofErr w:type="spellStart"/>
      <w:r w:rsidRPr="00DF5281">
        <w:rPr>
          <w:rFonts w:eastAsia="Times New Roman"/>
          <w:lang w:val="en-US"/>
        </w:rPr>
        <w:t>изпра</w:t>
      </w:r>
      <w:r w:rsidRPr="00DF5281">
        <w:rPr>
          <w:rFonts w:eastAsia="Times New Roman"/>
        </w:rPr>
        <w:t>щаме</w:t>
      </w:r>
      <w:proofErr w:type="spellEnd"/>
      <w:r w:rsidRPr="00DF5281">
        <w:rPr>
          <w:rFonts w:eastAsia="Times New Roman"/>
          <w:lang w:val="en-US"/>
        </w:rPr>
        <w:t xml:space="preserve"> </w:t>
      </w:r>
      <w:proofErr w:type="spellStart"/>
      <w:r w:rsidRPr="00DF5281">
        <w:rPr>
          <w:rFonts w:eastAsia="Times New Roman"/>
          <w:lang w:val="en-US"/>
        </w:rPr>
        <w:t>по</w:t>
      </w:r>
      <w:proofErr w:type="spellEnd"/>
      <w:r w:rsidRPr="00DF5281">
        <w:rPr>
          <w:rFonts w:eastAsia="Times New Roman"/>
          <w:lang w:val="en-US"/>
        </w:rPr>
        <w:t xml:space="preserve"> </w:t>
      </w:r>
      <w:proofErr w:type="spellStart"/>
      <w:r w:rsidRPr="00DF5281">
        <w:rPr>
          <w:rFonts w:eastAsia="Times New Roman"/>
          <w:lang w:val="en-US"/>
        </w:rPr>
        <w:t>имейл</w:t>
      </w:r>
      <w:proofErr w:type="spellEnd"/>
      <w:r w:rsidRPr="00DF5281">
        <w:rPr>
          <w:rFonts w:eastAsia="Times New Roman"/>
          <w:lang w:val="en-US"/>
        </w:rPr>
        <w:t>.</w:t>
      </w:r>
    </w:p>
    <w:p w:rsidR="00581F2A" w:rsidRPr="00DF5281" w:rsidRDefault="00581F2A" w:rsidP="00581F2A">
      <w:pPr>
        <w:suppressAutoHyphens/>
        <w:spacing w:line="276" w:lineRule="auto"/>
        <w:ind w:firstLine="851"/>
        <w:jc w:val="both"/>
        <w:rPr>
          <w:rFonts w:eastAsia="Times New Roman"/>
          <w:lang w:val="en-US"/>
        </w:rPr>
      </w:pPr>
      <w:r w:rsidRPr="00DF5281">
        <w:rPr>
          <w:rFonts w:eastAsia="Times New Roman"/>
        </w:rPr>
        <w:t xml:space="preserve">11.     </w:t>
      </w:r>
      <w:r w:rsidRPr="00DF5281">
        <w:rPr>
          <w:rFonts w:eastAsia="Times New Roman"/>
          <w:bCs/>
        </w:rPr>
        <w:t>Декларираме, че в</w:t>
      </w:r>
      <w:r w:rsidRPr="00DF5281">
        <w:rPr>
          <w:rFonts w:eastAsia="Times New Roman"/>
          <w:lang w:val="en-US"/>
        </w:rPr>
        <w:t xml:space="preserve"> </w:t>
      </w:r>
      <w:proofErr w:type="spellStart"/>
      <w:r w:rsidRPr="00DF5281">
        <w:rPr>
          <w:rFonts w:eastAsia="Times New Roman"/>
          <w:lang w:val="en-US"/>
        </w:rPr>
        <w:t>случай</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proofErr w:type="spellStart"/>
      <w:r w:rsidRPr="00DF5281">
        <w:rPr>
          <w:rFonts w:eastAsia="Times New Roman"/>
          <w:lang w:val="en-US"/>
        </w:rPr>
        <w:t>извънредни</w:t>
      </w:r>
      <w:proofErr w:type="spellEnd"/>
      <w:r w:rsidRPr="00DF5281">
        <w:rPr>
          <w:rFonts w:eastAsia="Times New Roman"/>
          <w:lang w:val="en-US"/>
        </w:rPr>
        <w:t xml:space="preserve"> </w:t>
      </w:r>
      <w:proofErr w:type="spellStart"/>
      <w:r w:rsidRPr="00DF5281">
        <w:rPr>
          <w:rFonts w:eastAsia="Times New Roman"/>
          <w:lang w:val="en-US"/>
        </w:rPr>
        <w:t>обстоятелства</w:t>
      </w:r>
      <w:proofErr w:type="spellEnd"/>
      <w:r w:rsidRPr="00DF5281">
        <w:rPr>
          <w:rFonts w:eastAsia="Times New Roman"/>
          <w:lang w:val="en-US"/>
        </w:rPr>
        <w:t xml:space="preserve">, </w:t>
      </w:r>
      <w:proofErr w:type="spellStart"/>
      <w:r w:rsidRPr="00DF5281">
        <w:rPr>
          <w:rFonts w:eastAsia="Times New Roman"/>
          <w:lang w:val="en-US"/>
        </w:rPr>
        <w:t>непозволяващи</w:t>
      </w:r>
      <w:proofErr w:type="spellEnd"/>
      <w:r w:rsidRPr="00DF5281">
        <w:rPr>
          <w:rFonts w:eastAsia="Times New Roman"/>
          <w:lang w:val="en-US"/>
        </w:rPr>
        <w:t xml:space="preserve"> </w:t>
      </w:r>
      <w:proofErr w:type="spellStart"/>
      <w:r w:rsidRPr="00DF5281">
        <w:rPr>
          <w:rFonts w:eastAsia="Times New Roman"/>
          <w:lang w:val="en-US"/>
        </w:rPr>
        <w:t>осъществяването</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proofErr w:type="spellStart"/>
      <w:r w:rsidRPr="00DF5281">
        <w:rPr>
          <w:rFonts w:eastAsia="Times New Roman"/>
          <w:lang w:val="en-US"/>
        </w:rPr>
        <w:t>съответния</w:t>
      </w:r>
      <w:proofErr w:type="spellEnd"/>
      <w:r w:rsidRPr="00DF5281">
        <w:rPr>
          <w:rFonts w:eastAsia="Times New Roman"/>
          <w:lang w:val="en-US"/>
        </w:rPr>
        <w:t xml:space="preserve"> </w:t>
      </w:r>
      <w:proofErr w:type="spellStart"/>
      <w:r w:rsidRPr="00DF5281">
        <w:rPr>
          <w:rFonts w:eastAsia="Times New Roman"/>
          <w:lang w:val="en-US"/>
        </w:rPr>
        <w:t>престой</w:t>
      </w:r>
      <w:proofErr w:type="spellEnd"/>
      <w:r w:rsidRPr="00DF5281">
        <w:rPr>
          <w:rFonts w:eastAsia="Times New Roman"/>
          <w:lang w:val="en-US"/>
        </w:rPr>
        <w:t>/</w:t>
      </w:r>
      <w:proofErr w:type="spellStart"/>
      <w:r w:rsidRPr="00DF5281">
        <w:rPr>
          <w:rFonts w:eastAsia="Times New Roman"/>
          <w:lang w:val="en-US"/>
        </w:rPr>
        <w:t>нощувка</w:t>
      </w:r>
      <w:proofErr w:type="spellEnd"/>
      <w:r w:rsidRPr="00DF5281">
        <w:rPr>
          <w:rFonts w:eastAsia="Times New Roman"/>
          <w:lang w:val="en-US"/>
        </w:rPr>
        <w:t xml:space="preserve">, </w:t>
      </w:r>
      <w:r w:rsidRPr="00DF5281">
        <w:rPr>
          <w:rFonts w:eastAsia="Times New Roman"/>
        </w:rPr>
        <w:t>ще</w:t>
      </w:r>
      <w:r w:rsidRPr="00DF5281">
        <w:rPr>
          <w:rFonts w:eastAsia="Times New Roman"/>
          <w:lang w:val="en-US"/>
        </w:rPr>
        <w:t xml:space="preserve"> </w:t>
      </w:r>
      <w:proofErr w:type="spellStart"/>
      <w:r w:rsidRPr="00DF5281">
        <w:rPr>
          <w:rFonts w:eastAsia="Times New Roman"/>
          <w:lang w:val="en-US"/>
        </w:rPr>
        <w:t>уведомява</w:t>
      </w:r>
      <w:proofErr w:type="spellEnd"/>
      <w:r w:rsidRPr="00DF5281">
        <w:rPr>
          <w:rFonts w:eastAsia="Times New Roman"/>
        </w:rPr>
        <w:t>ме</w:t>
      </w:r>
      <w:r w:rsidRPr="00DF5281">
        <w:rPr>
          <w:rFonts w:eastAsia="Times New Roman"/>
          <w:lang w:val="en-US"/>
        </w:rPr>
        <w:t xml:space="preserve"> </w:t>
      </w:r>
      <w:r w:rsidRPr="00DF5281">
        <w:rPr>
          <w:rFonts w:eastAsia="Times New Roman"/>
        </w:rPr>
        <w:t>В</w:t>
      </w:r>
      <w:proofErr w:type="spellStart"/>
      <w:r w:rsidRPr="00DF5281">
        <w:rPr>
          <w:rFonts w:eastAsia="Times New Roman"/>
          <w:lang w:val="en-US"/>
        </w:rPr>
        <w:t>ъзложителя</w:t>
      </w:r>
      <w:proofErr w:type="spellEnd"/>
      <w:r w:rsidRPr="00DF5281">
        <w:rPr>
          <w:rFonts w:eastAsia="Times New Roman"/>
          <w:lang w:val="en-US"/>
        </w:rPr>
        <w:t xml:space="preserve"> </w:t>
      </w:r>
      <w:proofErr w:type="spellStart"/>
      <w:r w:rsidRPr="00DF5281">
        <w:rPr>
          <w:rFonts w:eastAsia="Times New Roman"/>
          <w:lang w:val="en-US"/>
        </w:rPr>
        <w:t>своевременно</w:t>
      </w:r>
      <w:proofErr w:type="spellEnd"/>
      <w:r w:rsidRPr="00DF5281">
        <w:rPr>
          <w:rFonts w:eastAsia="Times New Roman"/>
          <w:lang w:val="en-US"/>
        </w:rPr>
        <w:t xml:space="preserve"> и </w:t>
      </w:r>
      <w:r w:rsidRPr="00DF5281">
        <w:rPr>
          <w:rFonts w:eastAsia="Times New Roman"/>
        </w:rPr>
        <w:t>ще</w:t>
      </w:r>
      <w:r w:rsidRPr="00DF5281">
        <w:rPr>
          <w:rFonts w:eastAsia="Times New Roman"/>
          <w:lang w:val="en-US"/>
        </w:rPr>
        <w:t xml:space="preserve"> </w:t>
      </w:r>
      <w:proofErr w:type="spellStart"/>
      <w:r w:rsidRPr="00DF5281">
        <w:rPr>
          <w:rFonts w:eastAsia="Times New Roman"/>
          <w:lang w:val="en-US"/>
        </w:rPr>
        <w:t>съдейства</w:t>
      </w:r>
      <w:proofErr w:type="spellEnd"/>
      <w:r w:rsidRPr="00DF5281">
        <w:rPr>
          <w:rFonts w:eastAsia="Times New Roman"/>
        </w:rPr>
        <w:t>ме</w:t>
      </w:r>
      <w:r w:rsidRPr="00DF5281">
        <w:rPr>
          <w:rFonts w:eastAsia="Times New Roman"/>
          <w:lang w:val="en-US"/>
        </w:rPr>
        <w:t xml:space="preserve"> </w:t>
      </w:r>
      <w:proofErr w:type="spellStart"/>
      <w:r w:rsidRPr="00DF5281">
        <w:rPr>
          <w:rFonts w:eastAsia="Times New Roman"/>
          <w:lang w:val="en-US"/>
        </w:rPr>
        <w:t>за</w:t>
      </w:r>
      <w:proofErr w:type="spellEnd"/>
      <w:r w:rsidRPr="00DF5281">
        <w:rPr>
          <w:rFonts w:eastAsia="Times New Roman"/>
          <w:lang w:val="en-US"/>
        </w:rPr>
        <w:t xml:space="preserve"> </w:t>
      </w:r>
      <w:proofErr w:type="spellStart"/>
      <w:r w:rsidRPr="00DF5281">
        <w:rPr>
          <w:rFonts w:eastAsia="Times New Roman"/>
          <w:lang w:val="en-US"/>
        </w:rPr>
        <w:t>възстановяването</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proofErr w:type="spellStart"/>
      <w:r w:rsidRPr="00DF5281">
        <w:rPr>
          <w:rFonts w:eastAsia="Times New Roman"/>
          <w:lang w:val="en-US"/>
        </w:rPr>
        <w:t>стойността</w:t>
      </w:r>
      <w:proofErr w:type="spellEnd"/>
      <w:r w:rsidRPr="00DF5281">
        <w:rPr>
          <w:rFonts w:eastAsia="Times New Roman"/>
          <w:lang w:val="en-US"/>
        </w:rPr>
        <w:t xml:space="preserve"> </w:t>
      </w:r>
      <w:proofErr w:type="spellStart"/>
      <w:r w:rsidRPr="00DF5281">
        <w:rPr>
          <w:rFonts w:eastAsia="Times New Roman"/>
          <w:lang w:val="en-US"/>
        </w:rPr>
        <w:t>или</w:t>
      </w:r>
      <w:proofErr w:type="spellEnd"/>
      <w:r w:rsidRPr="00DF5281">
        <w:rPr>
          <w:rFonts w:eastAsia="Times New Roman"/>
          <w:lang w:val="en-US"/>
        </w:rPr>
        <w:t xml:space="preserve"> </w:t>
      </w:r>
      <w:proofErr w:type="spellStart"/>
      <w:r w:rsidRPr="00DF5281">
        <w:rPr>
          <w:rFonts w:eastAsia="Times New Roman"/>
          <w:lang w:val="en-US"/>
        </w:rPr>
        <w:t>за</w:t>
      </w:r>
      <w:proofErr w:type="spellEnd"/>
      <w:r w:rsidRPr="00DF5281">
        <w:rPr>
          <w:rFonts w:eastAsia="Times New Roman"/>
          <w:lang w:val="en-US"/>
        </w:rPr>
        <w:t xml:space="preserve"> </w:t>
      </w:r>
      <w:proofErr w:type="spellStart"/>
      <w:r w:rsidRPr="00DF5281">
        <w:rPr>
          <w:rFonts w:eastAsia="Times New Roman"/>
          <w:lang w:val="en-US"/>
        </w:rPr>
        <w:t>безплатна</w:t>
      </w:r>
      <w:proofErr w:type="spellEnd"/>
      <w:r w:rsidRPr="00DF5281">
        <w:rPr>
          <w:rFonts w:eastAsia="Times New Roman"/>
          <w:lang w:val="en-US"/>
        </w:rPr>
        <w:t xml:space="preserve"> </w:t>
      </w:r>
      <w:proofErr w:type="spellStart"/>
      <w:r w:rsidRPr="00DF5281">
        <w:rPr>
          <w:rFonts w:eastAsia="Times New Roman"/>
          <w:lang w:val="en-US"/>
        </w:rPr>
        <w:t>промяна</w:t>
      </w:r>
      <w:proofErr w:type="spellEnd"/>
      <w:r w:rsidRPr="00DF5281">
        <w:rPr>
          <w:rFonts w:eastAsia="Times New Roman"/>
          <w:lang w:val="en-US"/>
        </w:rPr>
        <w:t xml:space="preserve"> </w:t>
      </w:r>
      <w:proofErr w:type="spellStart"/>
      <w:r w:rsidRPr="00DF5281">
        <w:rPr>
          <w:rFonts w:eastAsia="Times New Roman"/>
          <w:lang w:val="en-US"/>
        </w:rPr>
        <w:t>при</w:t>
      </w:r>
      <w:proofErr w:type="spellEnd"/>
      <w:r w:rsidRPr="00DF5281">
        <w:rPr>
          <w:rFonts w:eastAsia="Times New Roman"/>
          <w:lang w:val="en-US"/>
        </w:rPr>
        <w:t xml:space="preserve"> </w:t>
      </w:r>
      <w:proofErr w:type="spellStart"/>
      <w:r w:rsidRPr="00DF5281">
        <w:rPr>
          <w:rFonts w:eastAsia="Times New Roman"/>
          <w:lang w:val="en-US"/>
        </w:rPr>
        <w:t>идентични</w:t>
      </w:r>
      <w:proofErr w:type="spellEnd"/>
      <w:r w:rsidRPr="00DF5281">
        <w:rPr>
          <w:rFonts w:eastAsia="Times New Roman"/>
          <w:lang w:val="en-US"/>
        </w:rPr>
        <w:t xml:space="preserve"> </w:t>
      </w:r>
      <w:proofErr w:type="spellStart"/>
      <w:r w:rsidRPr="00DF5281">
        <w:rPr>
          <w:rFonts w:eastAsia="Times New Roman"/>
          <w:lang w:val="en-US"/>
        </w:rPr>
        <w:t>условия</w:t>
      </w:r>
      <w:proofErr w:type="spellEnd"/>
      <w:r w:rsidRPr="00DF5281">
        <w:rPr>
          <w:rFonts w:eastAsia="Times New Roman"/>
          <w:lang w:val="en-US"/>
        </w:rPr>
        <w:t>.</w:t>
      </w:r>
    </w:p>
    <w:p w:rsidR="00581F2A" w:rsidRPr="00DF5281" w:rsidRDefault="00581F2A" w:rsidP="00581F2A">
      <w:pPr>
        <w:suppressAutoHyphens/>
        <w:spacing w:line="276" w:lineRule="auto"/>
        <w:ind w:firstLine="851"/>
        <w:jc w:val="both"/>
        <w:rPr>
          <w:rFonts w:eastAsia="Times New Roman"/>
          <w:lang w:val="en-US"/>
        </w:rPr>
      </w:pPr>
      <w:r w:rsidRPr="00DF5281">
        <w:rPr>
          <w:rFonts w:eastAsia="Times New Roman"/>
        </w:rPr>
        <w:t xml:space="preserve">12.     </w:t>
      </w:r>
      <w:r w:rsidRPr="00DF5281">
        <w:rPr>
          <w:rFonts w:eastAsia="Times New Roman"/>
          <w:bCs/>
        </w:rPr>
        <w:t>Декларираме, че п</w:t>
      </w:r>
      <w:proofErr w:type="spellStart"/>
      <w:r w:rsidRPr="00DF5281">
        <w:rPr>
          <w:rFonts w:eastAsia="Times New Roman"/>
          <w:lang w:val="en-US"/>
        </w:rPr>
        <w:t>ри</w:t>
      </w:r>
      <w:proofErr w:type="spellEnd"/>
      <w:r w:rsidRPr="00DF5281">
        <w:rPr>
          <w:rFonts w:eastAsia="Times New Roman"/>
          <w:lang w:val="en-US"/>
        </w:rPr>
        <w:t xml:space="preserve"> </w:t>
      </w:r>
      <w:proofErr w:type="spellStart"/>
      <w:r w:rsidRPr="00DF5281">
        <w:rPr>
          <w:rFonts w:eastAsia="Times New Roman"/>
          <w:lang w:val="en-US"/>
        </w:rPr>
        <w:t>възникване</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proofErr w:type="spellStart"/>
      <w:r w:rsidRPr="00DF5281">
        <w:rPr>
          <w:rFonts w:eastAsia="Times New Roman"/>
          <w:lang w:val="en-US"/>
        </w:rPr>
        <w:t>проблем</w:t>
      </w:r>
      <w:proofErr w:type="spellEnd"/>
      <w:r w:rsidRPr="00DF5281">
        <w:rPr>
          <w:rFonts w:eastAsia="Times New Roman"/>
          <w:lang w:val="en-US"/>
        </w:rPr>
        <w:t xml:space="preserve"> с </w:t>
      </w:r>
      <w:proofErr w:type="spellStart"/>
      <w:r w:rsidRPr="00DF5281">
        <w:rPr>
          <w:rFonts w:eastAsia="Times New Roman"/>
          <w:lang w:val="en-US"/>
        </w:rPr>
        <w:t>хотелска</w:t>
      </w:r>
      <w:proofErr w:type="spellEnd"/>
      <w:r w:rsidRPr="00DF5281">
        <w:rPr>
          <w:rFonts w:eastAsia="Times New Roman"/>
          <w:lang w:val="en-US"/>
        </w:rPr>
        <w:t xml:space="preserve"> </w:t>
      </w:r>
      <w:proofErr w:type="spellStart"/>
      <w:r w:rsidRPr="00DF5281">
        <w:rPr>
          <w:rFonts w:eastAsia="Times New Roman"/>
          <w:lang w:val="en-US"/>
        </w:rPr>
        <w:t>резервация</w:t>
      </w:r>
      <w:proofErr w:type="spellEnd"/>
      <w:r w:rsidRPr="00DF5281">
        <w:rPr>
          <w:rFonts w:eastAsia="Times New Roman"/>
          <w:lang w:val="en-US"/>
        </w:rPr>
        <w:t xml:space="preserve"> </w:t>
      </w:r>
      <w:proofErr w:type="spellStart"/>
      <w:r w:rsidRPr="00DF5281">
        <w:rPr>
          <w:rFonts w:eastAsia="Times New Roman"/>
          <w:lang w:val="en-US"/>
        </w:rPr>
        <w:t>или</w:t>
      </w:r>
      <w:proofErr w:type="spellEnd"/>
      <w:r w:rsidRPr="00DF5281">
        <w:rPr>
          <w:rFonts w:eastAsia="Times New Roman"/>
          <w:lang w:val="en-US"/>
        </w:rPr>
        <w:t xml:space="preserve"> </w:t>
      </w:r>
      <w:proofErr w:type="spellStart"/>
      <w:r w:rsidRPr="00DF5281">
        <w:rPr>
          <w:rFonts w:eastAsia="Times New Roman"/>
          <w:lang w:val="en-US"/>
        </w:rPr>
        <w:t>настаняване</w:t>
      </w:r>
      <w:proofErr w:type="spellEnd"/>
      <w:r w:rsidRPr="00DF5281">
        <w:rPr>
          <w:rFonts w:eastAsia="Times New Roman"/>
          <w:lang w:val="en-US"/>
        </w:rPr>
        <w:t xml:space="preserve">, </w:t>
      </w:r>
      <w:proofErr w:type="spellStart"/>
      <w:r w:rsidRPr="00DF5281">
        <w:rPr>
          <w:rFonts w:eastAsia="Times New Roman"/>
          <w:lang w:val="en-US"/>
        </w:rPr>
        <w:t>съответната</w:t>
      </w:r>
      <w:proofErr w:type="spellEnd"/>
      <w:r w:rsidRPr="00DF5281">
        <w:rPr>
          <w:rFonts w:eastAsia="Times New Roman"/>
          <w:lang w:val="en-US"/>
        </w:rPr>
        <w:t xml:space="preserve"> </w:t>
      </w:r>
      <w:proofErr w:type="spellStart"/>
      <w:r w:rsidRPr="00DF5281">
        <w:rPr>
          <w:rFonts w:eastAsia="Times New Roman"/>
          <w:lang w:val="en-US"/>
        </w:rPr>
        <w:t>страна</w:t>
      </w:r>
      <w:proofErr w:type="spellEnd"/>
      <w:r w:rsidRPr="00DF5281">
        <w:rPr>
          <w:rFonts w:eastAsia="Times New Roman"/>
          <w:lang w:val="en-US"/>
        </w:rPr>
        <w:t xml:space="preserve"> </w:t>
      </w:r>
      <w:proofErr w:type="spellStart"/>
      <w:r w:rsidRPr="00DF5281">
        <w:rPr>
          <w:rFonts w:eastAsia="Times New Roman"/>
          <w:lang w:val="en-US"/>
        </w:rPr>
        <w:t>уведомява</w:t>
      </w:r>
      <w:proofErr w:type="spellEnd"/>
      <w:r w:rsidRPr="00DF5281">
        <w:rPr>
          <w:rFonts w:eastAsia="Times New Roman"/>
          <w:lang w:val="en-US"/>
        </w:rPr>
        <w:t xml:space="preserve"> </w:t>
      </w:r>
      <w:proofErr w:type="spellStart"/>
      <w:r w:rsidRPr="00DF5281">
        <w:rPr>
          <w:rFonts w:eastAsia="Times New Roman"/>
          <w:lang w:val="en-US"/>
        </w:rPr>
        <w:t>другата</w:t>
      </w:r>
      <w:proofErr w:type="spellEnd"/>
      <w:r w:rsidRPr="00DF5281">
        <w:rPr>
          <w:rFonts w:eastAsia="Times New Roman"/>
          <w:lang w:val="en-US"/>
        </w:rPr>
        <w:t xml:space="preserve"> </w:t>
      </w:r>
      <w:proofErr w:type="spellStart"/>
      <w:r w:rsidRPr="00DF5281">
        <w:rPr>
          <w:rFonts w:eastAsia="Times New Roman"/>
          <w:lang w:val="en-US"/>
        </w:rPr>
        <w:t>страна</w:t>
      </w:r>
      <w:proofErr w:type="spellEnd"/>
      <w:r w:rsidRPr="00DF5281">
        <w:rPr>
          <w:rFonts w:eastAsia="Times New Roman"/>
          <w:lang w:val="en-US"/>
        </w:rPr>
        <w:t xml:space="preserve">, </w:t>
      </w:r>
      <w:proofErr w:type="spellStart"/>
      <w:r w:rsidRPr="00DF5281">
        <w:rPr>
          <w:rFonts w:eastAsia="Times New Roman"/>
          <w:lang w:val="en-US"/>
        </w:rPr>
        <w:t>като</w:t>
      </w:r>
      <w:proofErr w:type="spellEnd"/>
      <w:r w:rsidRPr="00DF5281">
        <w:rPr>
          <w:rFonts w:eastAsia="Times New Roman"/>
          <w:lang w:val="en-US"/>
        </w:rPr>
        <w:t xml:space="preserve"> </w:t>
      </w:r>
      <w:proofErr w:type="spellStart"/>
      <w:r w:rsidRPr="00DF5281">
        <w:rPr>
          <w:rFonts w:eastAsia="Times New Roman"/>
          <w:lang w:val="en-US"/>
        </w:rPr>
        <w:t>незабавно</w:t>
      </w:r>
      <w:proofErr w:type="spellEnd"/>
      <w:r w:rsidRPr="00DF5281">
        <w:rPr>
          <w:rFonts w:eastAsia="Times New Roman"/>
          <w:lang w:val="en-US"/>
        </w:rPr>
        <w:t xml:space="preserve"> </w:t>
      </w:r>
      <w:r w:rsidRPr="00DF5281">
        <w:rPr>
          <w:rFonts w:eastAsia="Times New Roman"/>
        </w:rPr>
        <w:t xml:space="preserve">ще </w:t>
      </w:r>
      <w:proofErr w:type="spellStart"/>
      <w:r w:rsidRPr="00DF5281">
        <w:rPr>
          <w:rFonts w:eastAsia="Times New Roman"/>
          <w:lang w:val="en-US"/>
        </w:rPr>
        <w:t>осигурява</w:t>
      </w:r>
      <w:proofErr w:type="spellEnd"/>
      <w:r w:rsidRPr="00DF5281">
        <w:rPr>
          <w:rFonts w:eastAsia="Times New Roman"/>
        </w:rPr>
        <w:t>ме</w:t>
      </w:r>
      <w:r w:rsidRPr="00DF5281">
        <w:rPr>
          <w:rFonts w:eastAsia="Times New Roman"/>
          <w:lang w:val="en-US"/>
        </w:rPr>
        <w:t xml:space="preserve"> </w:t>
      </w:r>
      <w:proofErr w:type="spellStart"/>
      <w:r w:rsidRPr="00DF5281">
        <w:rPr>
          <w:rFonts w:eastAsia="Times New Roman"/>
          <w:lang w:val="en-US"/>
        </w:rPr>
        <w:t>хотелска</w:t>
      </w:r>
      <w:proofErr w:type="spellEnd"/>
      <w:r w:rsidRPr="00DF5281">
        <w:rPr>
          <w:rFonts w:eastAsia="Times New Roman"/>
          <w:lang w:val="en-US"/>
        </w:rPr>
        <w:t xml:space="preserve"> </w:t>
      </w:r>
      <w:proofErr w:type="spellStart"/>
      <w:r w:rsidRPr="00DF5281">
        <w:rPr>
          <w:rFonts w:eastAsia="Times New Roman"/>
          <w:lang w:val="en-US"/>
        </w:rPr>
        <w:t>резервация</w:t>
      </w:r>
      <w:proofErr w:type="spellEnd"/>
      <w:r w:rsidRPr="00DF5281">
        <w:rPr>
          <w:rFonts w:eastAsia="Times New Roman"/>
          <w:lang w:val="en-US"/>
        </w:rPr>
        <w:t xml:space="preserve"> </w:t>
      </w:r>
      <w:proofErr w:type="spellStart"/>
      <w:r w:rsidRPr="00DF5281">
        <w:rPr>
          <w:rFonts w:eastAsia="Times New Roman"/>
          <w:lang w:val="en-US"/>
        </w:rPr>
        <w:t>или</w:t>
      </w:r>
      <w:proofErr w:type="spellEnd"/>
      <w:r w:rsidRPr="00DF5281">
        <w:rPr>
          <w:rFonts w:eastAsia="Times New Roman"/>
          <w:lang w:val="en-US"/>
        </w:rPr>
        <w:t xml:space="preserve"> </w:t>
      </w:r>
      <w:proofErr w:type="spellStart"/>
      <w:r w:rsidRPr="00DF5281">
        <w:rPr>
          <w:rFonts w:eastAsia="Times New Roman"/>
          <w:lang w:val="en-US"/>
        </w:rPr>
        <w:t>настаняване</w:t>
      </w:r>
      <w:proofErr w:type="spellEnd"/>
      <w:r w:rsidRPr="00DF5281">
        <w:rPr>
          <w:rFonts w:eastAsia="Times New Roman"/>
          <w:lang w:val="en-US"/>
        </w:rPr>
        <w:t xml:space="preserve"> в </w:t>
      </w:r>
      <w:proofErr w:type="spellStart"/>
      <w:r w:rsidRPr="00DF5281">
        <w:rPr>
          <w:rFonts w:eastAsia="Times New Roman"/>
          <w:lang w:val="en-US"/>
        </w:rPr>
        <w:t>друг</w:t>
      </w:r>
      <w:proofErr w:type="spellEnd"/>
      <w:r w:rsidRPr="00DF5281">
        <w:rPr>
          <w:rFonts w:eastAsia="Times New Roman"/>
          <w:lang w:val="en-US"/>
        </w:rPr>
        <w:t xml:space="preserve"> </w:t>
      </w:r>
      <w:proofErr w:type="spellStart"/>
      <w:r w:rsidRPr="00DF5281">
        <w:rPr>
          <w:rFonts w:eastAsia="Times New Roman"/>
          <w:lang w:val="en-US"/>
        </w:rPr>
        <w:t>равностоен</w:t>
      </w:r>
      <w:proofErr w:type="spellEnd"/>
      <w:r w:rsidRPr="00DF5281">
        <w:rPr>
          <w:rFonts w:eastAsia="Times New Roman"/>
          <w:lang w:val="en-US"/>
        </w:rPr>
        <w:t xml:space="preserve"> </w:t>
      </w:r>
      <w:proofErr w:type="spellStart"/>
      <w:r w:rsidRPr="00DF5281">
        <w:rPr>
          <w:rFonts w:eastAsia="Times New Roman"/>
          <w:lang w:val="en-US"/>
        </w:rPr>
        <w:t>хотел</w:t>
      </w:r>
      <w:proofErr w:type="spellEnd"/>
      <w:r w:rsidRPr="00DF5281">
        <w:rPr>
          <w:rFonts w:eastAsia="Times New Roman"/>
          <w:lang w:val="en-US"/>
        </w:rPr>
        <w:t xml:space="preserve">, </w:t>
      </w:r>
      <w:proofErr w:type="spellStart"/>
      <w:r w:rsidRPr="00DF5281">
        <w:rPr>
          <w:rFonts w:eastAsia="Times New Roman"/>
          <w:lang w:val="en-US"/>
        </w:rPr>
        <w:t>отговарящ</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proofErr w:type="spellStart"/>
      <w:r w:rsidRPr="00DF5281">
        <w:rPr>
          <w:rFonts w:eastAsia="Times New Roman"/>
          <w:lang w:val="en-US"/>
        </w:rPr>
        <w:t>изискванията</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r w:rsidRPr="00DF5281">
        <w:rPr>
          <w:rFonts w:eastAsia="Times New Roman"/>
        </w:rPr>
        <w:t>В</w:t>
      </w:r>
      <w:proofErr w:type="spellStart"/>
      <w:r w:rsidRPr="00DF5281">
        <w:rPr>
          <w:rFonts w:eastAsia="Times New Roman"/>
          <w:lang w:val="en-US"/>
        </w:rPr>
        <w:t>ъзложителя</w:t>
      </w:r>
      <w:proofErr w:type="spellEnd"/>
      <w:r w:rsidRPr="00DF5281">
        <w:rPr>
          <w:rFonts w:eastAsia="Times New Roman"/>
          <w:lang w:val="en-US"/>
        </w:rPr>
        <w:t>.</w:t>
      </w:r>
    </w:p>
    <w:p w:rsidR="00581F2A" w:rsidRPr="00DF5281" w:rsidRDefault="00581F2A" w:rsidP="00581F2A">
      <w:pPr>
        <w:suppressAutoHyphens/>
        <w:spacing w:line="276" w:lineRule="auto"/>
        <w:ind w:firstLine="851"/>
        <w:jc w:val="both"/>
        <w:rPr>
          <w:rFonts w:eastAsia="Times New Roman"/>
        </w:rPr>
      </w:pPr>
      <w:r w:rsidRPr="00DF5281">
        <w:rPr>
          <w:rFonts w:eastAsia="Times New Roman"/>
        </w:rPr>
        <w:t xml:space="preserve">13.     </w:t>
      </w:r>
      <w:r w:rsidRPr="00DF5281">
        <w:rPr>
          <w:rFonts w:eastAsia="Times New Roman"/>
          <w:bCs/>
        </w:rPr>
        <w:t>Декларираме, че в</w:t>
      </w:r>
      <w:r w:rsidRPr="00DF5281">
        <w:rPr>
          <w:rFonts w:eastAsia="Times New Roman"/>
          <w:lang w:val="en-US"/>
        </w:rPr>
        <w:t xml:space="preserve"> </w:t>
      </w:r>
      <w:proofErr w:type="spellStart"/>
      <w:r w:rsidRPr="00DF5281">
        <w:rPr>
          <w:rFonts w:eastAsia="Times New Roman"/>
          <w:lang w:val="en-US"/>
        </w:rPr>
        <w:t>случай</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proofErr w:type="spellStart"/>
      <w:r w:rsidRPr="00DF5281">
        <w:rPr>
          <w:rFonts w:eastAsia="Times New Roman"/>
          <w:lang w:val="en-US"/>
        </w:rPr>
        <w:t>неосъществено</w:t>
      </w:r>
      <w:proofErr w:type="spellEnd"/>
      <w:r w:rsidRPr="00DF5281">
        <w:rPr>
          <w:rFonts w:eastAsia="Times New Roman"/>
          <w:lang w:val="en-US"/>
        </w:rPr>
        <w:t xml:space="preserve"> </w:t>
      </w:r>
      <w:proofErr w:type="spellStart"/>
      <w:r w:rsidRPr="00DF5281">
        <w:rPr>
          <w:rFonts w:eastAsia="Times New Roman"/>
          <w:lang w:val="en-US"/>
        </w:rPr>
        <w:t>хотелско</w:t>
      </w:r>
      <w:proofErr w:type="spellEnd"/>
      <w:r w:rsidRPr="00DF5281">
        <w:rPr>
          <w:rFonts w:eastAsia="Times New Roman"/>
          <w:lang w:val="en-US"/>
        </w:rPr>
        <w:t xml:space="preserve"> </w:t>
      </w:r>
      <w:proofErr w:type="spellStart"/>
      <w:r w:rsidRPr="00DF5281">
        <w:rPr>
          <w:rFonts w:eastAsia="Times New Roman"/>
          <w:lang w:val="en-US"/>
        </w:rPr>
        <w:t>настаняване</w:t>
      </w:r>
      <w:proofErr w:type="spellEnd"/>
      <w:r w:rsidRPr="00DF5281">
        <w:rPr>
          <w:rFonts w:eastAsia="Times New Roman"/>
          <w:lang w:val="en-US"/>
        </w:rPr>
        <w:t xml:space="preserve"> (</w:t>
      </w:r>
      <w:proofErr w:type="spellStart"/>
      <w:r w:rsidRPr="00DF5281">
        <w:rPr>
          <w:rFonts w:eastAsia="Times New Roman"/>
          <w:lang w:val="en-US"/>
        </w:rPr>
        <w:t>след</w:t>
      </w:r>
      <w:proofErr w:type="spellEnd"/>
      <w:r w:rsidRPr="00DF5281">
        <w:rPr>
          <w:rFonts w:eastAsia="Times New Roman"/>
          <w:lang w:val="en-US"/>
        </w:rPr>
        <w:t xml:space="preserve"> </w:t>
      </w:r>
      <w:proofErr w:type="spellStart"/>
      <w:r w:rsidRPr="00DF5281">
        <w:rPr>
          <w:rFonts w:eastAsia="Times New Roman"/>
          <w:lang w:val="en-US"/>
        </w:rPr>
        <w:t>направена</w:t>
      </w:r>
      <w:proofErr w:type="spellEnd"/>
      <w:r w:rsidRPr="00DF5281">
        <w:rPr>
          <w:rFonts w:eastAsia="Times New Roman"/>
          <w:lang w:val="en-US"/>
        </w:rPr>
        <w:t xml:space="preserve"> </w:t>
      </w:r>
      <w:proofErr w:type="spellStart"/>
      <w:r w:rsidRPr="00DF5281">
        <w:rPr>
          <w:rFonts w:eastAsia="Times New Roman"/>
          <w:lang w:val="en-US"/>
        </w:rPr>
        <w:t>резервация</w:t>
      </w:r>
      <w:proofErr w:type="spellEnd"/>
      <w:r w:rsidRPr="00DF5281">
        <w:rPr>
          <w:rFonts w:eastAsia="Times New Roman"/>
          <w:lang w:val="en-US"/>
        </w:rPr>
        <w:t>/</w:t>
      </w:r>
      <w:proofErr w:type="spellStart"/>
      <w:r w:rsidRPr="00DF5281">
        <w:rPr>
          <w:rFonts w:eastAsia="Times New Roman"/>
          <w:lang w:val="en-US"/>
        </w:rPr>
        <w:t>издаден</w:t>
      </w:r>
      <w:proofErr w:type="spellEnd"/>
      <w:r w:rsidRPr="00DF5281">
        <w:rPr>
          <w:rFonts w:eastAsia="Times New Roman"/>
          <w:lang w:val="en-US"/>
        </w:rPr>
        <w:t xml:space="preserve"> </w:t>
      </w:r>
      <w:proofErr w:type="spellStart"/>
      <w:r w:rsidRPr="00DF5281">
        <w:rPr>
          <w:rFonts w:eastAsia="Times New Roman"/>
          <w:lang w:val="en-US"/>
        </w:rPr>
        <w:t>ваучер</w:t>
      </w:r>
      <w:proofErr w:type="spellEnd"/>
      <w:r w:rsidRPr="00DF5281">
        <w:rPr>
          <w:rFonts w:eastAsia="Times New Roman"/>
          <w:lang w:val="en-US"/>
        </w:rPr>
        <w:t xml:space="preserve"> </w:t>
      </w:r>
      <w:proofErr w:type="spellStart"/>
      <w:r w:rsidRPr="00DF5281">
        <w:rPr>
          <w:rFonts w:eastAsia="Times New Roman"/>
          <w:lang w:val="en-US"/>
        </w:rPr>
        <w:t>или</w:t>
      </w:r>
      <w:proofErr w:type="spellEnd"/>
      <w:r w:rsidRPr="00DF5281">
        <w:rPr>
          <w:rFonts w:eastAsia="Times New Roman"/>
          <w:lang w:val="en-US"/>
        </w:rPr>
        <w:t xml:space="preserve"> </w:t>
      </w:r>
      <w:proofErr w:type="spellStart"/>
      <w:r w:rsidRPr="00DF5281">
        <w:rPr>
          <w:rFonts w:eastAsia="Times New Roman"/>
          <w:lang w:val="en-US"/>
        </w:rPr>
        <w:t>друг</w:t>
      </w:r>
      <w:proofErr w:type="spellEnd"/>
      <w:r w:rsidRPr="00DF5281">
        <w:rPr>
          <w:rFonts w:eastAsia="Times New Roman"/>
          <w:lang w:val="en-US"/>
        </w:rPr>
        <w:t xml:space="preserve"> </w:t>
      </w:r>
      <w:proofErr w:type="spellStart"/>
      <w:r w:rsidRPr="00DF5281">
        <w:rPr>
          <w:rFonts w:eastAsia="Times New Roman"/>
          <w:lang w:val="en-US"/>
        </w:rPr>
        <w:t>документ</w:t>
      </w:r>
      <w:proofErr w:type="spellEnd"/>
      <w:r w:rsidRPr="00DF5281">
        <w:rPr>
          <w:rFonts w:eastAsia="Times New Roman"/>
          <w:lang w:val="en-US"/>
        </w:rPr>
        <w:t xml:space="preserve">), </w:t>
      </w:r>
      <w:r w:rsidRPr="00DF5281">
        <w:rPr>
          <w:rFonts w:eastAsia="Times New Roman"/>
        </w:rPr>
        <w:t>ще</w:t>
      </w:r>
      <w:r w:rsidRPr="00DF5281">
        <w:rPr>
          <w:rFonts w:eastAsia="Times New Roman"/>
          <w:lang w:val="en-US"/>
        </w:rPr>
        <w:t xml:space="preserve"> </w:t>
      </w:r>
      <w:proofErr w:type="spellStart"/>
      <w:r w:rsidRPr="00DF5281">
        <w:rPr>
          <w:rFonts w:eastAsia="Times New Roman"/>
          <w:lang w:val="en-US"/>
        </w:rPr>
        <w:t>направи</w:t>
      </w:r>
      <w:proofErr w:type="spellEnd"/>
      <w:r w:rsidRPr="00DF5281">
        <w:rPr>
          <w:rFonts w:eastAsia="Times New Roman"/>
        </w:rPr>
        <w:t>м</w:t>
      </w:r>
      <w:r w:rsidRPr="00DF5281">
        <w:rPr>
          <w:rFonts w:eastAsia="Times New Roman"/>
          <w:lang w:val="en-US"/>
        </w:rPr>
        <w:t xml:space="preserve"> </w:t>
      </w:r>
      <w:proofErr w:type="spellStart"/>
      <w:r w:rsidRPr="00DF5281">
        <w:rPr>
          <w:rFonts w:eastAsia="Times New Roman"/>
          <w:lang w:val="en-US"/>
        </w:rPr>
        <w:t>възможното</w:t>
      </w:r>
      <w:proofErr w:type="spellEnd"/>
      <w:r w:rsidRPr="00DF5281">
        <w:rPr>
          <w:rFonts w:eastAsia="Times New Roman"/>
          <w:lang w:val="en-US"/>
        </w:rPr>
        <w:t xml:space="preserve"> </w:t>
      </w:r>
      <w:proofErr w:type="spellStart"/>
      <w:r w:rsidRPr="00DF5281">
        <w:rPr>
          <w:rFonts w:eastAsia="Times New Roman"/>
          <w:lang w:val="en-US"/>
        </w:rPr>
        <w:t>за</w:t>
      </w:r>
      <w:proofErr w:type="spellEnd"/>
      <w:r w:rsidRPr="00DF5281">
        <w:rPr>
          <w:rFonts w:eastAsia="Times New Roman"/>
          <w:lang w:val="en-US"/>
        </w:rPr>
        <w:t xml:space="preserve"> </w:t>
      </w:r>
      <w:proofErr w:type="spellStart"/>
      <w:r w:rsidRPr="00DF5281">
        <w:rPr>
          <w:rFonts w:eastAsia="Times New Roman"/>
          <w:lang w:val="en-US"/>
        </w:rPr>
        <w:t>освобождаване</w:t>
      </w:r>
      <w:proofErr w:type="spellEnd"/>
      <w:r w:rsidRPr="00DF5281">
        <w:rPr>
          <w:rFonts w:eastAsia="Times New Roman"/>
          <w:lang w:val="en-US"/>
        </w:rPr>
        <w:t xml:space="preserve"> </w:t>
      </w:r>
      <w:proofErr w:type="spellStart"/>
      <w:r w:rsidRPr="00DF5281">
        <w:rPr>
          <w:rFonts w:eastAsia="Times New Roman"/>
          <w:lang w:val="en-US"/>
        </w:rPr>
        <w:t>от</w:t>
      </w:r>
      <w:proofErr w:type="spellEnd"/>
      <w:r w:rsidRPr="00DF5281">
        <w:rPr>
          <w:rFonts w:eastAsia="Times New Roman"/>
          <w:lang w:val="en-US"/>
        </w:rPr>
        <w:t>/</w:t>
      </w:r>
      <w:proofErr w:type="spellStart"/>
      <w:r w:rsidRPr="00DF5281">
        <w:rPr>
          <w:rFonts w:eastAsia="Times New Roman"/>
          <w:lang w:val="en-US"/>
        </w:rPr>
        <w:t>или</w:t>
      </w:r>
      <w:proofErr w:type="spellEnd"/>
      <w:r w:rsidRPr="00DF5281">
        <w:rPr>
          <w:rFonts w:eastAsia="Times New Roman"/>
          <w:lang w:val="en-US"/>
        </w:rPr>
        <w:t xml:space="preserve"> </w:t>
      </w:r>
      <w:proofErr w:type="spellStart"/>
      <w:r w:rsidRPr="00DF5281">
        <w:rPr>
          <w:rFonts w:eastAsia="Times New Roman"/>
          <w:lang w:val="en-US"/>
        </w:rPr>
        <w:t>намаляване</w:t>
      </w:r>
      <w:proofErr w:type="spellEnd"/>
      <w:r w:rsidRPr="00DF5281">
        <w:rPr>
          <w:rFonts w:eastAsia="Times New Roman"/>
          <w:lang w:val="en-US"/>
        </w:rPr>
        <w:t xml:space="preserve"> </w:t>
      </w:r>
      <w:proofErr w:type="spellStart"/>
      <w:r w:rsidRPr="00DF5281">
        <w:rPr>
          <w:rFonts w:eastAsia="Times New Roman"/>
          <w:lang w:val="en-US"/>
        </w:rPr>
        <w:t>на</w:t>
      </w:r>
      <w:proofErr w:type="spellEnd"/>
      <w:r w:rsidRPr="00DF5281">
        <w:rPr>
          <w:rFonts w:eastAsia="Times New Roman"/>
          <w:lang w:val="en-US"/>
        </w:rPr>
        <w:t xml:space="preserve"> </w:t>
      </w:r>
      <w:proofErr w:type="spellStart"/>
      <w:r w:rsidRPr="00DF5281">
        <w:rPr>
          <w:rFonts w:eastAsia="Times New Roman"/>
          <w:lang w:val="en-US"/>
        </w:rPr>
        <w:t>евентуални</w:t>
      </w:r>
      <w:proofErr w:type="spellEnd"/>
      <w:r w:rsidRPr="00DF5281">
        <w:rPr>
          <w:rFonts w:eastAsia="Times New Roman"/>
          <w:lang w:val="en-US"/>
        </w:rPr>
        <w:t xml:space="preserve"> </w:t>
      </w:r>
      <w:proofErr w:type="spellStart"/>
      <w:r w:rsidRPr="00DF5281">
        <w:rPr>
          <w:rFonts w:eastAsia="Times New Roman"/>
          <w:lang w:val="en-US"/>
        </w:rPr>
        <w:t>санкции</w:t>
      </w:r>
      <w:proofErr w:type="spellEnd"/>
      <w:r w:rsidRPr="00DF5281">
        <w:rPr>
          <w:rFonts w:eastAsia="Times New Roman"/>
          <w:lang w:val="en-US"/>
        </w:rPr>
        <w:t xml:space="preserve"> </w:t>
      </w:r>
      <w:proofErr w:type="spellStart"/>
      <w:r w:rsidRPr="00DF5281">
        <w:rPr>
          <w:rFonts w:eastAsia="Times New Roman"/>
          <w:lang w:val="en-US"/>
        </w:rPr>
        <w:t>за</w:t>
      </w:r>
      <w:proofErr w:type="spellEnd"/>
      <w:r w:rsidRPr="00DF5281">
        <w:rPr>
          <w:rFonts w:eastAsia="Times New Roman"/>
          <w:lang w:val="en-US"/>
        </w:rPr>
        <w:t xml:space="preserve"> </w:t>
      </w:r>
      <w:r w:rsidRPr="00DF5281">
        <w:rPr>
          <w:rFonts w:eastAsia="Times New Roman"/>
        </w:rPr>
        <w:t>В</w:t>
      </w:r>
      <w:proofErr w:type="spellStart"/>
      <w:r w:rsidRPr="00DF5281">
        <w:rPr>
          <w:rFonts w:eastAsia="Times New Roman"/>
          <w:lang w:val="en-US"/>
        </w:rPr>
        <w:t>ъзложителя</w:t>
      </w:r>
      <w:proofErr w:type="spellEnd"/>
      <w:r w:rsidRPr="00DF5281">
        <w:rPr>
          <w:rFonts w:eastAsia="Times New Roman"/>
          <w:lang w:val="en-US"/>
        </w:rPr>
        <w:t>.</w:t>
      </w:r>
    </w:p>
    <w:p w:rsidR="00581F2A" w:rsidRPr="00DF5281" w:rsidRDefault="00581F2A" w:rsidP="00581F2A">
      <w:pPr>
        <w:suppressAutoHyphens/>
        <w:spacing w:line="276" w:lineRule="auto"/>
        <w:ind w:firstLine="851"/>
        <w:jc w:val="both"/>
        <w:rPr>
          <w:rFonts w:eastAsia="Times New Roman"/>
        </w:rPr>
      </w:pPr>
    </w:p>
    <w:p w:rsidR="00581F2A" w:rsidRPr="00DF5281" w:rsidRDefault="00581F2A" w:rsidP="00581F2A">
      <w:pPr>
        <w:suppressAutoHyphens/>
        <w:spacing w:line="276" w:lineRule="auto"/>
        <w:ind w:firstLine="851"/>
        <w:jc w:val="both"/>
        <w:rPr>
          <w:rFonts w:eastAsia="Times New Roman"/>
        </w:rPr>
      </w:pPr>
    </w:p>
    <w:p w:rsidR="00581F2A" w:rsidRPr="00DF5281" w:rsidRDefault="00581F2A" w:rsidP="00581F2A">
      <w:pPr>
        <w:autoSpaceDE w:val="0"/>
        <w:autoSpaceDN w:val="0"/>
        <w:adjustRightInd w:val="0"/>
        <w:spacing w:line="276" w:lineRule="auto"/>
        <w:jc w:val="both"/>
      </w:pPr>
    </w:p>
    <w:p w:rsidR="00581F2A" w:rsidRPr="00DF5281" w:rsidRDefault="00581F2A" w:rsidP="00581F2A">
      <w:pPr>
        <w:spacing w:line="276" w:lineRule="auto"/>
        <w:rPr>
          <w:lang w:val="ru-RU"/>
        </w:rPr>
      </w:pPr>
      <w:r w:rsidRPr="00DF5281">
        <w:rPr>
          <w:lang w:val="ru-RU"/>
        </w:rPr>
        <w:t>Дата:</w:t>
      </w:r>
      <w:r w:rsidRPr="00DF5281">
        <w:rPr>
          <w:lang w:val="ru-RU"/>
        </w:rPr>
        <w:tab/>
      </w:r>
      <w:r w:rsidRPr="00DF5281">
        <w:rPr>
          <w:lang w:val="ru-RU"/>
        </w:rPr>
        <w:tab/>
      </w:r>
      <w:r w:rsidRPr="00DF5281">
        <w:rPr>
          <w:lang w:val="ru-RU"/>
        </w:rPr>
        <w:tab/>
      </w:r>
      <w:r w:rsidRPr="00DF5281">
        <w:rPr>
          <w:lang w:val="ru-RU"/>
        </w:rPr>
        <w:tab/>
      </w:r>
      <w:r w:rsidRPr="00DF5281">
        <w:rPr>
          <w:lang w:val="ru-RU"/>
        </w:rPr>
        <w:tab/>
      </w:r>
      <w:r w:rsidRPr="00DF5281">
        <w:rPr>
          <w:lang w:val="ru-RU"/>
        </w:rPr>
        <w:tab/>
      </w:r>
      <w:r w:rsidRPr="00DF5281">
        <w:rPr>
          <w:lang w:val="ru-RU"/>
        </w:rPr>
        <w:tab/>
        <w:t>Подпис:</w:t>
      </w:r>
    </w:p>
    <w:p w:rsidR="00581F2A" w:rsidRPr="00DF5281" w:rsidRDefault="00581F2A" w:rsidP="00581F2A">
      <w:pPr>
        <w:spacing w:line="276" w:lineRule="auto"/>
        <w:ind w:left="4860" w:firstLine="96"/>
        <w:rPr>
          <w:lang w:val="ru-RU"/>
        </w:rPr>
      </w:pPr>
      <w:r w:rsidRPr="00DF5281">
        <w:rPr>
          <w:lang w:val="ru-RU"/>
        </w:rPr>
        <w:t>печат</w:t>
      </w:r>
    </w:p>
    <w:p w:rsidR="00581F2A" w:rsidRPr="00DF5281" w:rsidRDefault="00581F2A" w:rsidP="00581F2A">
      <w:pPr>
        <w:spacing w:line="276" w:lineRule="auto"/>
        <w:ind w:left="4860" w:firstLine="96"/>
        <w:rPr>
          <w:lang w:val="ru-RU"/>
        </w:rPr>
      </w:pPr>
      <w:r w:rsidRPr="00DF5281">
        <w:rPr>
          <w:lang w:val="ru-RU"/>
        </w:rPr>
        <w:t>(име и фамилия)</w:t>
      </w:r>
    </w:p>
    <w:p w:rsidR="00C40873" w:rsidRPr="00DF5281" w:rsidRDefault="00C40873" w:rsidP="00C40873">
      <w:pPr>
        <w:pStyle w:val="ListParagraph"/>
        <w:spacing w:line="276" w:lineRule="auto"/>
        <w:jc w:val="right"/>
        <w:rPr>
          <w:b/>
          <w:i/>
        </w:rPr>
      </w:pPr>
    </w:p>
    <w:p w:rsidR="00C40873" w:rsidRPr="00DF5281" w:rsidRDefault="00C40873" w:rsidP="00C40873">
      <w:pPr>
        <w:spacing w:line="276" w:lineRule="auto"/>
        <w:rPr>
          <w:b/>
          <w:i/>
        </w:rPr>
      </w:pPr>
    </w:p>
    <w:p w:rsidR="00C40873" w:rsidRPr="00DF5281" w:rsidRDefault="00C40873" w:rsidP="00C40873">
      <w:pPr>
        <w:pStyle w:val="ListParagraph"/>
        <w:spacing w:line="276" w:lineRule="auto"/>
        <w:jc w:val="right"/>
        <w:rPr>
          <w:b/>
          <w:i/>
        </w:rPr>
      </w:pPr>
      <w:r w:rsidRPr="00DF5281">
        <w:rPr>
          <w:b/>
          <w:i/>
        </w:rPr>
        <w:t xml:space="preserve">Приложение № </w:t>
      </w:r>
      <w:r w:rsidR="00F63845" w:rsidRPr="00DF5281">
        <w:rPr>
          <w:b/>
          <w:i/>
        </w:rPr>
        <w:t>6</w:t>
      </w:r>
    </w:p>
    <w:p w:rsidR="00C40873" w:rsidRPr="00DF5281" w:rsidRDefault="00C40873" w:rsidP="00C40873">
      <w:pPr>
        <w:pStyle w:val="ListParagraph"/>
        <w:spacing w:line="276" w:lineRule="auto"/>
        <w:jc w:val="right"/>
        <w:rPr>
          <w:b/>
          <w:i/>
        </w:rPr>
      </w:pPr>
    </w:p>
    <w:p w:rsidR="00C40873" w:rsidRPr="00DF5281" w:rsidRDefault="00C40873" w:rsidP="00C40873">
      <w:pPr>
        <w:pStyle w:val="ListParagraph"/>
        <w:ind w:left="0"/>
        <w:jc w:val="center"/>
        <w:rPr>
          <w:rFonts w:eastAsia="Times New Roman"/>
          <w:lang w:eastAsia="bg-BG"/>
        </w:rPr>
      </w:pPr>
      <w:r w:rsidRPr="00DF5281">
        <w:rPr>
          <w:b/>
          <w:bCs/>
        </w:rPr>
        <w:t>Д Е К Л А Р А Ц И Я</w:t>
      </w:r>
      <w:r w:rsidRPr="00DF5281">
        <w:rPr>
          <w:rFonts w:eastAsia="Times New Roman"/>
          <w:lang w:eastAsia="bg-BG"/>
        </w:rPr>
        <w:t xml:space="preserve"> </w:t>
      </w:r>
    </w:p>
    <w:p w:rsidR="00C40873" w:rsidRPr="00DF5281" w:rsidRDefault="00C40873" w:rsidP="00C40873">
      <w:pPr>
        <w:pStyle w:val="ListParagraph"/>
        <w:ind w:left="0"/>
        <w:jc w:val="center"/>
        <w:rPr>
          <w:rFonts w:eastAsia="Times New Roman"/>
          <w:lang w:eastAsia="bg-BG"/>
        </w:rPr>
      </w:pPr>
      <w:r w:rsidRPr="00DF5281">
        <w:rPr>
          <w:rFonts w:eastAsia="Times New Roman"/>
          <w:lang w:eastAsia="bg-BG"/>
        </w:rPr>
        <w:t>за спазване при изготвяне на офертата на задълженията, свързани с данъци и осигуровки, опазване на околната среда, закрила на заетостта и условията на труд</w:t>
      </w:r>
    </w:p>
    <w:p w:rsidR="00C40873" w:rsidRPr="00DF5281" w:rsidRDefault="00C40873" w:rsidP="00C40873">
      <w:pPr>
        <w:pStyle w:val="ListParagraph"/>
        <w:ind w:left="0"/>
        <w:jc w:val="center"/>
        <w:rPr>
          <w:b/>
          <w:bCs/>
        </w:rPr>
      </w:pPr>
    </w:p>
    <w:p w:rsidR="00C40873" w:rsidRPr="00DF5281" w:rsidRDefault="00C40873" w:rsidP="00C40873">
      <w:pPr>
        <w:pStyle w:val="ListParagraph"/>
        <w:jc w:val="center"/>
        <w:rPr>
          <w:b/>
          <w:bCs/>
        </w:rPr>
      </w:pPr>
    </w:p>
    <w:p w:rsidR="00C40873" w:rsidRPr="00DF5281" w:rsidRDefault="00C40873" w:rsidP="00C40873">
      <w:pPr>
        <w:pStyle w:val="BodyText"/>
        <w:spacing w:after="0"/>
        <w:ind w:firstLine="708"/>
        <w:jc w:val="both"/>
        <w:rPr>
          <w:sz w:val="24"/>
          <w:szCs w:val="24"/>
          <w:lang w:val="bg-BG"/>
        </w:rPr>
      </w:pPr>
      <w:r w:rsidRPr="00DF5281">
        <w:rPr>
          <w:sz w:val="24"/>
          <w:szCs w:val="24"/>
          <w:lang w:val="bg-BG"/>
        </w:rPr>
        <w:t>Долуподписаният/ата …................................................................................................., с ЕГН ........................................., притежаващ лична карта / документ за самоличност № .........................................., издадена на ................................ от ................................................, в качеството си на ..................... .......................................... /</w:t>
      </w:r>
      <w:r w:rsidRPr="00DF5281">
        <w:rPr>
          <w:i/>
          <w:sz w:val="24"/>
          <w:szCs w:val="24"/>
          <w:lang w:val="bg-BG"/>
        </w:rPr>
        <w:t>длъжност или друго качество</w:t>
      </w:r>
      <w:r w:rsidRPr="00DF5281">
        <w:rPr>
          <w:sz w:val="24"/>
          <w:szCs w:val="24"/>
          <w:lang w:val="bg-BG"/>
        </w:rPr>
        <w:t>/ на ................................................... /</w:t>
      </w:r>
      <w:r w:rsidRPr="00DF5281">
        <w:rPr>
          <w:i/>
          <w:iCs/>
          <w:sz w:val="24"/>
          <w:szCs w:val="24"/>
          <w:lang w:val="bg-BG"/>
        </w:rPr>
        <w:t>наименование на участника</w:t>
      </w:r>
      <w:r w:rsidRPr="00DF5281">
        <w:rPr>
          <w:sz w:val="24"/>
          <w:szCs w:val="24"/>
          <w:lang w:val="bg-BG"/>
        </w:rPr>
        <w:t>/,</w:t>
      </w:r>
      <w:r w:rsidRPr="00DF5281">
        <w:rPr>
          <w:i/>
          <w:iCs/>
          <w:sz w:val="24"/>
          <w:szCs w:val="24"/>
          <w:lang w:val="bg-BG"/>
        </w:rPr>
        <w:t xml:space="preserve"> </w:t>
      </w:r>
      <w:r w:rsidRPr="00DF5281">
        <w:rPr>
          <w:iCs/>
          <w:sz w:val="24"/>
          <w:szCs w:val="24"/>
          <w:lang w:val="bg-BG"/>
        </w:rPr>
        <w:t xml:space="preserve">с </w:t>
      </w:r>
      <w:r w:rsidRPr="00DF5281">
        <w:rPr>
          <w:sz w:val="24"/>
          <w:szCs w:val="24"/>
          <w:lang w:val="bg-BG"/>
        </w:rPr>
        <w:t xml:space="preserve">БУЛСТАТ/ЕИК ................................, участник в процедура за възлагане на обществена поръчка с предмет: </w:t>
      </w:r>
      <w:r w:rsidRPr="00DF5281">
        <w:rPr>
          <w:rFonts w:eastAsiaTheme="minorHAnsi"/>
          <w:b/>
          <w:bCs/>
          <w:i/>
          <w:iCs/>
          <w:sz w:val="24"/>
          <w:szCs w:val="24"/>
          <w:lang w:val="en-US" w:eastAsia="en-US"/>
        </w:rPr>
        <w:t>„</w:t>
      </w:r>
      <w:proofErr w:type="spellStart"/>
      <w:r w:rsidRPr="00DF5281">
        <w:rPr>
          <w:rFonts w:eastAsiaTheme="minorHAnsi"/>
          <w:b/>
          <w:bCs/>
          <w:i/>
          <w:iCs/>
          <w:sz w:val="24"/>
          <w:szCs w:val="24"/>
          <w:lang w:val="en-US" w:eastAsia="en-US"/>
        </w:rPr>
        <w:t>Осигуряване</w:t>
      </w:r>
      <w:proofErr w:type="spellEnd"/>
      <w:r w:rsidRPr="00DF5281">
        <w:rPr>
          <w:rFonts w:eastAsiaTheme="minorHAnsi"/>
          <w:b/>
          <w:bCs/>
          <w:i/>
          <w:iCs/>
          <w:sz w:val="24"/>
          <w:szCs w:val="24"/>
          <w:lang w:val="en-US" w:eastAsia="en-US"/>
        </w:rPr>
        <w:t xml:space="preserve"> </w:t>
      </w:r>
      <w:proofErr w:type="spellStart"/>
      <w:r w:rsidRPr="00DF5281">
        <w:rPr>
          <w:rFonts w:eastAsiaTheme="minorHAnsi"/>
          <w:b/>
          <w:bCs/>
          <w:i/>
          <w:iCs/>
          <w:sz w:val="24"/>
          <w:szCs w:val="24"/>
          <w:lang w:val="en-US" w:eastAsia="en-US"/>
        </w:rPr>
        <w:t>на</w:t>
      </w:r>
      <w:proofErr w:type="spellEnd"/>
      <w:r w:rsidRPr="00DF5281">
        <w:rPr>
          <w:rFonts w:eastAsiaTheme="minorHAnsi"/>
          <w:b/>
          <w:bCs/>
          <w:i/>
          <w:iCs/>
          <w:sz w:val="24"/>
          <w:szCs w:val="24"/>
          <w:lang w:val="en-US" w:eastAsia="en-US"/>
        </w:rPr>
        <w:t xml:space="preserve"> </w:t>
      </w:r>
      <w:proofErr w:type="spellStart"/>
      <w:r w:rsidRPr="00DF5281">
        <w:rPr>
          <w:rFonts w:eastAsiaTheme="minorHAnsi"/>
          <w:b/>
          <w:bCs/>
          <w:i/>
          <w:iCs/>
          <w:sz w:val="24"/>
          <w:szCs w:val="24"/>
          <w:lang w:val="en-US" w:eastAsia="en-US"/>
        </w:rPr>
        <w:t>самолетни</w:t>
      </w:r>
      <w:proofErr w:type="spellEnd"/>
      <w:r w:rsidRPr="00DF5281">
        <w:rPr>
          <w:rFonts w:eastAsiaTheme="minorHAnsi"/>
          <w:b/>
          <w:bCs/>
          <w:i/>
          <w:iCs/>
          <w:sz w:val="24"/>
          <w:szCs w:val="24"/>
          <w:lang w:val="en-US" w:eastAsia="en-US"/>
        </w:rPr>
        <w:t xml:space="preserve"> </w:t>
      </w:r>
      <w:proofErr w:type="spellStart"/>
      <w:r w:rsidRPr="00DF5281">
        <w:rPr>
          <w:rFonts w:eastAsiaTheme="minorHAnsi"/>
          <w:b/>
          <w:bCs/>
          <w:i/>
          <w:iCs/>
          <w:sz w:val="24"/>
          <w:szCs w:val="24"/>
          <w:lang w:val="en-US" w:eastAsia="en-US"/>
        </w:rPr>
        <w:t>билети</w:t>
      </w:r>
      <w:proofErr w:type="spellEnd"/>
      <w:r w:rsidRPr="00DF5281">
        <w:rPr>
          <w:rFonts w:eastAsiaTheme="minorHAnsi"/>
          <w:b/>
          <w:bCs/>
          <w:i/>
          <w:iCs/>
          <w:sz w:val="24"/>
          <w:szCs w:val="24"/>
          <w:lang w:val="en-US" w:eastAsia="en-US"/>
        </w:rPr>
        <w:t xml:space="preserve"> </w:t>
      </w:r>
      <w:proofErr w:type="spellStart"/>
      <w:r w:rsidRPr="00DF5281">
        <w:rPr>
          <w:rFonts w:eastAsiaTheme="minorHAnsi"/>
          <w:b/>
          <w:bCs/>
          <w:i/>
          <w:iCs/>
          <w:sz w:val="24"/>
          <w:szCs w:val="24"/>
          <w:lang w:eastAsia="en-US"/>
        </w:rPr>
        <w:t>за</w:t>
      </w:r>
      <w:proofErr w:type="spellEnd"/>
      <w:r w:rsidRPr="00DF5281">
        <w:rPr>
          <w:rFonts w:eastAsiaTheme="minorHAnsi"/>
          <w:b/>
          <w:bCs/>
          <w:i/>
          <w:iCs/>
          <w:sz w:val="24"/>
          <w:szCs w:val="24"/>
          <w:lang w:eastAsia="en-US"/>
        </w:rPr>
        <w:t xml:space="preserve"> </w:t>
      </w:r>
      <w:proofErr w:type="spellStart"/>
      <w:r w:rsidRPr="00DF5281">
        <w:rPr>
          <w:rFonts w:eastAsiaTheme="minorHAnsi"/>
          <w:b/>
          <w:bCs/>
          <w:i/>
          <w:iCs/>
          <w:sz w:val="24"/>
          <w:szCs w:val="24"/>
          <w:lang w:eastAsia="en-US"/>
        </w:rPr>
        <w:t>превоз</w:t>
      </w:r>
      <w:proofErr w:type="spellEnd"/>
      <w:r w:rsidRPr="00DF5281">
        <w:rPr>
          <w:rFonts w:eastAsiaTheme="minorHAnsi"/>
          <w:b/>
          <w:bCs/>
          <w:i/>
          <w:iCs/>
          <w:sz w:val="24"/>
          <w:szCs w:val="24"/>
          <w:lang w:eastAsia="en-US"/>
        </w:rPr>
        <w:t xml:space="preserve"> </w:t>
      </w:r>
      <w:proofErr w:type="spellStart"/>
      <w:r w:rsidRPr="00DF5281">
        <w:rPr>
          <w:rFonts w:eastAsiaTheme="minorHAnsi"/>
          <w:b/>
          <w:bCs/>
          <w:i/>
          <w:iCs/>
          <w:sz w:val="24"/>
          <w:szCs w:val="24"/>
          <w:lang w:eastAsia="en-US"/>
        </w:rPr>
        <w:t>на</w:t>
      </w:r>
      <w:proofErr w:type="spellEnd"/>
      <w:r w:rsidRPr="00DF5281">
        <w:rPr>
          <w:rFonts w:eastAsiaTheme="minorHAnsi"/>
          <w:b/>
          <w:bCs/>
          <w:i/>
          <w:iCs/>
          <w:sz w:val="24"/>
          <w:szCs w:val="24"/>
          <w:lang w:eastAsia="en-US"/>
        </w:rPr>
        <w:t xml:space="preserve"> </w:t>
      </w:r>
      <w:proofErr w:type="spellStart"/>
      <w:r w:rsidRPr="00DF5281">
        <w:rPr>
          <w:rFonts w:eastAsiaTheme="minorHAnsi"/>
          <w:b/>
          <w:bCs/>
          <w:i/>
          <w:iCs/>
          <w:sz w:val="24"/>
          <w:szCs w:val="24"/>
          <w:lang w:eastAsia="en-US"/>
        </w:rPr>
        <w:t>пътници</w:t>
      </w:r>
      <w:proofErr w:type="spellEnd"/>
      <w:r w:rsidRPr="00DF5281">
        <w:rPr>
          <w:rFonts w:eastAsiaTheme="minorHAnsi"/>
          <w:b/>
          <w:bCs/>
          <w:i/>
          <w:iCs/>
          <w:sz w:val="24"/>
          <w:szCs w:val="24"/>
          <w:lang w:eastAsia="en-US"/>
        </w:rPr>
        <w:t xml:space="preserve"> и </w:t>
      </w:r>
      <w:proofErr w:type="spellStart"/>
      <w:r w:rsidRPr="00DF5281">
        <w:rPr>
          <w:rFonts w:eastAsiaTheme="minorHAnsi"/>
          <w:b/>
          <w:bCs/>
          <w:i/>
          <w:iCs/>
          <w:sz w:val="24"/>
          <w:szCs w:val="24"/>
          <w:lang w:eastAsia="en-US"/>
        </w:rPr>
        <w:t>багаж</w:t>
      </w:r>
      <w:proofErr w:type="spellEnd"/>
      <w:r w:rsidRPr="00DF5281">
        <w:rPr>
          <w:rFonts w:eastAsiaTheme="minorHAnsi"/>
          <w:b/>
          <w:bCs/>
          <w:i/>
          <w:iCs/>
          <w:sz w:val="24"/>
          <w:szCs w:val="24"/>
          <w:lang w:eastAsia="en-US"/>
        </w:rPr>
        <w:t xml:space="preserve">, </w:t>
      </w:r>
      <w:proofErr w:type="spellStart"/>
      <w:r w:rsidRPr="00DF5281">
        <w:rPr>
          <w:rFonts w:eastAsiaTheme="minorHAnsi"/>
          <w:b/>
          <w:bCs/>
          <w:i/>
          <w:iCs/>
          <w:sz w:val="24"/>
          <w:szCs w:val="24"/>
          <w:lang w:val="en-US" w:eastAsia="en-US"/>
        </w:rPr>
        <w:t>хотелски</w:t>
      </w:r>
      <w:proofErr w:type="spellEnd"/>
      <w:r w:rsidRPr="00DF5281">
        <w:rPr>
          <w:rFonts w:eastAsiaTheme="minorHAnsi"/>
          <w:b/>
          <w:bCs/>
          <w:i/>
          <w:iCs/>
          <w:sz w:val="24"/>
          <w:szCs w:val="24"/>
          <w:lang w:val="en-US" w:eastAsia="en-US"/>
        </w:rPr>
        <w:t xml:space="preserve"> </w:t>
      </w:r>
      <w:proofErr w:type="spellStart"/>
      <w:r w:rsidRPr="00DF5281">
        <w:rPr>
          <w:rFonts w:eastAsiaTheme="minorHAnsi"/>
          <w:b/>
          <w:bCs/>
          <w:i/>
          <w:iCs/>
          <w:sz w:val="24"/>
          <w:szCs w:val="24"/>
          <w:lang w:val="en-US" w:eastAsia="en-US"/>
        </w:rPr>
        <w:t>резервации</w:t>
      </w:r>
      <w:proofErr w:type="spellEnd"/>
      <w:r w:rsidRPr="00DF5281">
        <w:rPr>
          <w:rFonts w:eastAsiaTheme="minorHAnsi"/>
          <w:b/>
          <w:bCs/>
          <w:i/>
          <w:iCs/>
          <w:sz w:val="24"/>
          <w:szCs w:val="24"/>
          <w:lang w:val="en-US" w:eastAsia="en-US"/>
        </w:rPr>
        <w:t xml:space="preserve"> и </w:t>
      </w:r>
      <w:proofErr w:type="spellStart"/>
      <w:r w:rsidRPr="00DF5281">
        <w:rPr>
          <w:rFonts w:eastAsiaTheme="minorHAnsi"/>
          <w:b/>
          <w:bCs/>
          <w:i/>
          <w:iCs/>
          <w:sz w:val="24"/>
          <w:szCs w:val="24"/>
          <w:lang w:val="en-US" w:eastAsia="en-US"/>
        </w:rPr>
        <w:t>настаняване</w:t>
      </w:r>
      <w:proofErr w:type="spellEnd"/>
      <w:r w:rsidRPr="00DF5281">
        <w:rPr>
          <w:rFonts w:eastAsiaTheme="minorHAnsi"/>
          <w:b/>
          <w:bCs/>
          <w:i/>
          <w:iCs/>
          <w:sz w:val="24"/>
          <w:szCs w:val="24"/>
          <w:lang w:val="en-US" w:eastAsia="en-US"/>
        </w:rPr>
        <w:t xml:space="preserve">  </w:t>
      </w:r>
      <w:proofErr w:type="spellStart"/>
      <w:r w:rsidRPr="00DF5281">
        <w:rPr>
          <w:rFonts w:eastAsiaTheme="minorHAnsi"/>
          <w:b/>
          <w:bCs/>
          <w:i/>
          <w:iCs/>
          <w:sz w:val="24"/>
          <w:szCs w:val="24"/>
          <w:lang w:val="en-US" w:eastAsia="en-US"/>
        </w:rPr>
        <w:t>при</w:t>
      </w:r>
      <w:proofErr w:type="spellEnd"/>
      <w:r w:rsidRPr="00DF5281">
        <w:rPr>
          <w:rFonts w:eastAsiaTheme="minorHAnsi"/>
          <w:b/>
          <w:bCs/>
          <w:i/>
          <w:iCs/>
          <w:sz w:val="24"/>
          <w:szCs w:val="24"/>
          <w:lang w:val="en-US" w:eastAsia="en-US"/>
        </w:rPr>
        <w:t xml:space="preserve"> </w:t>
      </w:r>
      <w:proofErr w:type="spellStart"/>
      <w:r w:rsidRPr="00DF5281">
        <w:rPr>
          <w:rFonts w:eastAsiaTheme="minorHAnsi"/>
          <w:b/>
          <w:bCs/>
          <w:i/>
          <w:iCs/>
          <w:sz w:val="24"/>
          <w:szCs w:val="24"/>
          <w:lang w:val="en-US" w:eastAsia="en-US"/>
        </w:rPr>
        <w:t>служебни</w:t>
      </w:r>
      <w:proofErr w:type="spellEnd"/>
      <w:r w:rsidRPr="00DF5281">
        <w:rPr>
          <w:rFonts w:eastAsiaTheme="minorHAnsi"/>
          <w:b/>
          <w:bCs/>
          <w:i/>
          <w:iCs/>
          <w:sz w:val="24"/>
          <w:szCs w:val="24"/>
          <w:lang w:val="en-US" w:eastAsia="en-US"/>
        </w:rPr>
        <w:t xml:space="preserve"> </w:t>
      </w:r>
      <w:proofErr w:type="spellStart"/>
      <w:r w:rsidRPr="00DF5281">
        <w:rPr>
          <w:rFonts w:eastAsiaTheme="minorHAnsi"/>
          <w:b/>
          <w:bCs/>
          <w:i/>
          <w:iCs/>
          <w:sz w:val="24"/>
          <w:szCs w:val="24"/>
          <w:lang w:val="en-US" w:eastAsia="en-US"/>
        </w:rPr>
        <w:t>пътувания</w:t>
      </w:r>
      <w:proofErr w:type="spellEnd"/>
      <w:r w:rsidRPr="00DF5281">
        <w:rPr>
          <w:rFonts w:eastAsiaTheme="minorHAnsi"/>
          <w:b/>
          <w:bCs/>
          <w:i/>
          <w:iCs/>
          <w:sz w:val="24"/>
          <w:szCs w:val="24"/>
          <w:lang w:eastAsia="en-US"/>
        </w:rPr>
        <w:t xml:space="preserve">  </w:t>
      </w:r>
      <w:r w:rsidRPr="00DF5281">
        <w:rPr>
          <w:rFonts w:eastAsiaTheme="minorHAnsi"/>
          <w:b/>
          <w:bCs/>
          <w:i/>
          <w:iCs/>
          <w:sz w:val="24"/>
          <w:szCs w:val="24"/>
          <w:lang w:val="en-US" w:eastAsia="en-US"/>
        </w:rPr>
        <w:t xml:space="preserve">в </w:t>
      </w:r>
      <w:proofErr w:type="spellStart"/>
      <w:r w:rsidRPr="00DF5281">
        <w:rPr>
          <w:rFonts w:eastAsiaTheme="minorHAnsi"/>
          <w:b/>
          <w:bCs/>
          <w:i/>
          <w:iCs/>
          <w:sz w:val="24"/>
          <w:szCs w:val="24"/>
          <w:lang w:val="en-US" w:eastAsia="en-US"/>
        </w:rPr>
        <w:t>чужбина</w:t>
      </w:r>
      <w:proofErr w:type="spellEnd"/>
      <w:r w:rsidRPr="00DF5281">
        <w:rPr>
          <w:rFonts w:eastAsiaTheme="minorHAnsi"/>
          <w:b/>
          <w:bCs/>
          <w:i/>
          <w:iCs/>
          <w:sz w:val="24"/>
          <w:szCs w:val="24"/>
          <w:lang w:val="en-US" w:eastAsia="en-US"/>
        </w:rPr>
        <w:t xml:space="preserve"> </w:t>
      </w:r>
      <w:proofErr w:type="spellStart"/>
      <w:r w:rsidRPr="00DF5281">
        <w:rPr>
          <w:rFonts w:eastAsiaTheme="minorHAnsi"/>
          <w:b/>
          <w:bCs/>
          <w:i/>
          <w:iCs/>
          <w:sz w:val="24"/>
          <w:szCs w:val="24"/>
          <w:lang w:val="en-US" w:eastAsia="en-US"/>
        </w:rPr>
        <w:t>за</w:t>
      </w:r>
      <w:proofErr w:type="spellEnd"/>
      <w:r w:rsidRPr="00DF5281">
        <w:rPr>
          <w:rFonts w:eastAsiaTheme="minorHAnsi"/>
          <w:b/>
          <w:bCs/>
          <w:i/>
          <w:iCs/>
          <w:sz w:val="24"/>
          <w:szCs w:val="24"/>
          <w:lang w:val="en-US" w:eastAsia="en-US"/>
        </w:rPr>
        <w:t xml:space="preserve"> </w:t>
      </w:r>
      <w:proofErr w:type="spellStart"/>
      <w:r w:rsidRPr="00DF5281">
        <w:rPr>
          <w:rFonts w:eastAsiaTheme="minorHAnsi"/>
          <w:b/>
          <w:bCs/>
          <w:i/>
          <w:iCs/>
          <w:sz w:val="24"/>
          <w:szCs w:val="24"/>
          <w:lang w:val="en-US" w:eastAsia="en-US"/>
        </w:rPr>
        <w:t>нуждите</w:t>
      </w:r>
      <w:proofErr w:type="spellEnd"/>
      <w:r w:rsidRPr="00DF5281">
        <w:rPr>
          <w:rFonts w:eastAsiaTheme="minorHAnsi"/>
          <w:b/>
          <w:bCs/>
          <w:i/>
          <w:iCs/>
          <w:sz w:val="24"/>
          <w:szCs w:val="24"/>
          <w:lang w:val="en-US" w:eastAsia="en-US"/>
        </w:rPr>
        <w:t xml:space="preserve"> </w:t>
      </w:r>
      <w:proofErr w:type="spellStart"/>
      <w:r w:rsidRPr="00DF5281">
        <w:rPr>
          <w:rFonts w:eastAsiaTheme="minorHAnsi"/>
          <w:b/>
          <w:bCs/>
          <w:i/>
          <w:iCs/>
          <w:sz w:val="24"/>
          <w:szCs w:val="24"/>
          <w:lang w:val="en-US" w:eastAsia="en-US"/>
        </w:rPr>
        <w:t>на</w:t>
      </w:r>
      <w:proofErr w:type="spellEnd"/>
      <w:r w:rsidRPr="00DF5281">
        <w:rPr>
          <w:rFonts w:eastAsiaTheme="minorHAnsi"/>
          <w:b/>
          <w:bCs/>
          <w:i/>
          <w:iCs/>
          <w:sz w:val="24"/>
          <w:szCs w:val="24"/>
          <w:lang w:val="en-US" w:eastAsia="en-US"/>
        </w:rPr>
        <w:t xml:space="preserve"> </w:t>
      </w:r>
      <w:proofErr w:type="spellStart"/>
      <w:r w:rsidRPr="00DF5281">
        <w:rPr>
          <w:rFonts w:eastAsiaTheme="minorHAnsi"/>
          <w:b/>
          <w:bCs/>
          <w:i/>
          <w:iCs/>
          <w:sz w:val="24"/>
          <w:szCs w:val="24"/>
          <w:lang w:val="en-US" w:eastAsia="en-US"/>
        </w:rPr>
        <w:t>Изпълнителна</w:t>
      </w:r>
      <w:proofErr w:type="spellEnd"/>
      <w:r w:rsidRPr="00DF5281">
        <w:rPr>
          <w:rFonts w:eastAsiaTheme="minorHAnsi"/>
          <w:b/>
          <w:bCs/>
          <w:i/>
          <w:iCs/>
          <w:sz w:val="24"/>
          <w:szCs w:val="24"/>
          <w:lang w:val="en-US" w:eastAsia="en-US"/>
        </w:rPr>
        <w:t xml:space="preserve"> </w:t>
      </w:r>
      <w:proofErr w:type="spellStart"/>
      <w:r w:rsidRPr="00DF5281">
        <w:rPr>
          <w:rFonts w:eastAsiaTheme="minorHAnsi"/>
          <w:b/>
          <w:bCs/>
          <w:i/>
          <w:iCs/>
          <w:sz w:val="24"/>
          <w:szCs w:val="24"/>
          <w:lang w:val="en-US" w:eastAsia="en-US"/>
        </w:rPr>
        <w:t>агенция</w:t>
      </w:r>
      <w:proofErr w:type="spellEnd"/>
      <w:r w:rsidRPr="00DF5281">
        <w:rPr>
          <w:rFonts w:eastAsiaTheme="minorHAnsi"/>
          <w:b/>
          <w:bCs/>
          <w:i/>
          <w:iCs/>
          <w:sz w:val="24"/>
          <w:szCs w:val="24"/>
          <w:lang w:val="en-US" w:eastAsia="en-US"/>
        </w:rPr>
        <w:t xml:space="preserve"> </w:t>
      </w:r>
      <w:proofErr w:type="spellStart"/>
      <w:r w:rsidRPr="00DF5281">
        <w:rPr>
          <w:rFonts w:eastAsiaTheme="minorHAnsi"/>
          <w:b/>
          <w:bCs/>
          <w:i/>
          <w:iCs/>
          <w:sz w:val="24"/>
          <w:szCs w:val="24"/>
          <w:lang w:val="en-US" w:eastAsia="en-US"/>
        </w:rPr>
        <w:t>по</w:t>
      </w:r>
      <w:proofErr w:type="spellEnd"/>
      <w:r w:rsidRPr="00DF5281">
        <w:rPr>
          <w:rFonts w:eastAsiaTheme="minorHAnsi"/>
          <w:b/>
          <w:bCs/>
          <w:i/>
          <w:iCs/>
          <w:sz w:val="24"/>
          <w:szCs w:val="24"/>
          <w:lang w:val="en-US" w:eastAsia="en-US"/>
        </w:rPr>
        <w:t xml:space="preserve"> </w:t>
      </w:r>
      <w:proofErr w:type="spellStart"/>
      <w:r w:rsidRPr="00DF5281">
        <w:rPr>
          <w:rFonts w:eastAsiaTheme="minorHAnsi"/>
          <w:b/>
          <w:bCs/>
          <w:i/>
          <w:iCs/>
          <w:sz w:val="24"/>
          <w:szCs w:val="24"/>
          <w:lang w:val="en-US" w:eastAsia="en-US"/>
        </w:rPr>
        <w:t>лекарствата</w:t>
      </w:r>
      <w:proofErr w:type="spellEnd"/>
      <w:r w:rsidRPr="00DF5281">
        <w:rPr>
          <w:rFonts w:eastAsiaTheme="minorHAnsi"/>
          <w:b/>
          <w:bCs/>
          <w:i/>
          <w:iCs/>
          <w:sz w:val="24"/>
          <w:szCs w:val="24"/>
          <w:lang w:val="en-US" w:eastAsia="en-US"/>
        </w:rPr>
        <w:t>”</w:t>
      </w:r>
      <w:r w:rsidRPr="00DF5281">
        <w:rPr>
          <w:rFonts w:eastAsiaTheme="minorHAnsi"/>
          <w:b/>
          <w:bCs/>
          <w:i/>
          <w:iCs/>
          <w:sz w:val="24"/>
          <w:szCs w:val="24"/>
          <w:lang w:eastAsia="en-US"/>
        </w:rPr>
        <w:t>.</w:t>
      </w:r>
    </w:p>
    <w:p w:rsidR="00C40873" w:rsidRPr="00DF5281" w:rsidRDefault="00C40873" w:rsidP="00C40873">
      <w:pPr>
        <w:pStyle w:val="CharCharChar"/>
        <w:spacing w:line="276" w:lineRule="auto"/>
        <w:ind w:firstLine="720"/>
        <w:jc w:val="both"/>
        <w:rPr>
          <w:rFonts w:ascii="Times New Roman" w:hAnsi="Times New Roman"/>
          <w:lang w:val="bg-BG"/>
        </w:rPr>
      </w:pPr>
    </w:p>
    <w:p w:rsidR="00C40873" w:rsidRPr="00DF5281" w:rsidRDefault="00C40873" w:rsidP="00C40873">
      <w:pPr>
        <w:pStyle w:val="CharCharChar"/>
        <w:spacing w:line="276" w:lineRule="auto"/>
        <w:ind w:firstLine="720"/>
        <w:jc w:val="both"/>
        <w:rPr>
          <w:rFonts w:ascii="Times New Roman" w:hAnsi="Times New Roman"/>
          <w:lang w:val="bg-BG"/>
        </w:rPr>
      </w:pPr>
    </w:p>
    <w:p w:rsidR="00C40873" w:rsidRPr="00DF5281" w:rsidRDefault="00C40873" w:rsidP="00C40873">
      <w:pPr>
        <w:pStyle w:val="Header"/>
        <w:tabs>
          <w:tab w:val="clear" w:pos="4536"/>
          <w:tab w:val="center" w:pos="0"/>
        </w:tabs>
        <w:jc w:val="center"/>
        <w:rPr>
          <w:b/>
        </w:rPr>
      </w:pPr>
      <w:r w:rsidRPr="00DF5281">
        <w:rPr>
          <w:b/>
          <w:caps/>
        </w:rPr>
        <w:t xml:space="preserve">Декларирам/Е, </w:t>
      </w:r>
      <w:r w:rsidRPr="00DF5281">
        <w:rPr>
          <w:b/>
        </w:rPr>
        <w:t>че:</w:t>
      </w:r>
    </w:p>
    <w:p w:rsidR="00C40873" w:rsidRPr="00DF5281" w:rsidRDefault="00C40873" w:rsidP="00C40873">
      <w:pPr>
        <w:pStyle w:val="Header"/>
        <w:tabs>
          <w:tab w:val="clear" w:pos="4536"/>
          <w:tab w:val="center" w:pos="0"/>
        </w:tabs>
        <w:jc w:val="center"/>
        <w:rPr>
          <w:b/>
        </w:rPr>
      </w:pPr>
    </w:p>
    <w:p w:rsidR="00C40873" w:rsidRPr="00DF5281" w:rsidRDefault="00C40873" w:rsidP="00C40873">
      <w:pPr>
        <w:pStyle w:val="Header"/>
        <w:tabs>
          <w:tab w:val="clear" w:pos="4536"/>
          <w:tab w:val="clear" w:pos="9072"/>
          <w:tab w:val="right" w:pos="0"/>
        </w:tabs>
        <w:jc w:val="both"/>
        <w:rPr>
          <w:b/>
        </w:rPr>
      </w:pPr>
      <w:r w:rsidRPr="00DF5281">
        <w:tab/>
      </w:r>
      <w:r w:rsidRPr="00DF5281">
        <w:rPr>
          <w:rFonts w:eastAsia="Times New Roman"/>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C40873" w:rsidRPr="00DF5281" w:rsidRDefault="00C40873" w:rsidP="00C40873">
      <w:pPr>
        <w:pStyle w:val="Header"/>
        <w:tabs>
          <w:tab w:val="clear" w:pos="4536"/>
          <w:tab w:val="center" w:pos="0"/>
        </w:tabs>
        <w:jc w:val="center"/>
        <w:rPr>
          <w:b/>
        </w:rPr>
      </w:pPr>
    </w:p>
    <w:p w:rsidR="00C40873" w:rsidRPr="00DF5281" w:rsidRDefault="00C40873" w:rsidP="00C40873">
      <w:pPr>
        <w:ind w:firstLine="708"/>
        <w:jc w:val="both"/>
      </w:pPr>
      <w:r w:rsidRPr="00DF5281">
        <w:t>Известна ми е наказателната отговорност по чл. 313 от Наказателния кодекс.</w:t>
      </w:r>
    </w:p>
    <w:p w:rsidR="00C40873" w:rsidRPr="00DF5281" w:rsidRDefault="00C40873" w:rsidP="00C40873">
      <w:pPr>
        <w:ind w:firstLine="708"/>
        <w:jc w:val="both"/>
      </w:pPr>
    </w:p>
    <w:p w:rsidR="00C40873" w:rsidRPr="00DF5281" w:rsidRDefault="00C40873" w:rsidP="00C40873">
      <w:pPr>
        <w:ind w:firstLine="708"/>
        <w:jc w:val="both"/>
        <w:rPr>
          <w:color w:val="FF0000"/>
        </w:rPr>
      </w:pPr>
    </w:p>
    <w:p w:rsidR="00C40873" w:rsidRPr="00DF5281" w:rsidRDefault="00C40873" w:rsidP="00C40873">
      <w:pPr>
        <w:ind w:firstLine="708"/>
        <w:jc w:val="both"/>
        <w:rPr>
          <w:color w:val="FF0000"/>
        </w:rPr>
      </w:pPr>
    </w:p>
    <w:p w:rsidR="00C40873" w:rsidRPr="00DF5281" w:rsidRDefault="00C40873" w:rsidP="00C40873">
      <w:pPr>
        <w:spacing w:line="276" w:lineRule="auto"/>
        <w:rPr>
          <w:lang w:val="ru-RU"/>
        </w:rPr>
      </w:pPr>
      <w:r w:rsidRPr="00DF5281">
        <w:t>Д</w:t>
      </w:r>
      <w:r w:rsidRPr="00DF5281">
        <w:rPr>
          <w:lang w:val="ru-RU"/>
        </w:rPr>
        <w:t>ата:</w:t>
      </w:r>
      <w:r w:rsidRPr="00DF5281">
        <w:rPr>
          <w:lang w:val="ru-RU"/>
        </w:rPr>
        <w:tab/>
      </w:r>
      <w:r w:rsidRPr="00DF5281">
        <w:rPr>
          <w:lang w:val="ru-RU"/>
        </w:rPr>
        <w:tab/>
      </w:r>
      <w:r w:rsidRPr="00DF5281">
        <w:rPr>
          <w:lang w:val="ru-RU"/>
        </w:rPr>
        <w:tab/>
      </w:r>
      <w:r w:rsidRPr="00DF5281">
        <w:rPr>
          <w:lang w:val="ru-RU"/>
        </w:rPr>
        <w:tab/>
      </w:r>
      <w:r w:rsidRPr="00DF5281">
        <w:rPr>
          <w:lang w:val="ru-RU"/>
        </w:rPr>
        <w:tab/>
      </w:r>
      <w:r w:rsidRPr="00DF5281">
        <w:rPr>
          <w:lang w:val="ru-RU"/>
        </w:rPr>
        <w:tab/>
      </w:r>
      <w:r w:rsidRPr="00DF5281">
        <w:rPr>
          <w:lang w:val="ru-RU"/>
        </w:rPr>
        <w:tab/>
        <w:t>Подпис:</w:t>
      </w:r>
    </w:p>
    <w:p w:rsidR="00C40873" w:rsidRPr="00DF5281" w:rsidRDefault="00C40873" w:rsidP="00C40873">
      <w:pPr>
        <w:spacing w:line="276" w:lineRule="auto"/>
        <w:ind w:left="4956"/>
        <w:rPr>
          <w:lang w:val="ru-RU"/>
        </w:rPr>
      </w:pPr>
      <w:r w:rsidRPr="00DF5281">
        <w:rPr>
          <w:lang w:val="ru-RU"/>
        </w:rPr>
        <w:t xml:space="preserve"> (име и фамилия)</w:t>
      </w:r>
    </w:p>
    <w:p w:rsidR="00C40873" w:rsidRPr="00DF5281" w:rsidRDefault="00C40873" w:rsidP="00C40873">
      <w:pPr>
        <w:pStyle w:val="ListParagraph"/>
        <w:spacing w:line="276" w:lineRule="auto"/>
        <w:ind w:left="0"/>
        <w:rPr>
          <w:b/>
          <w:i/>
          <w:color w:val="FF0000"/>
        </w:rPr>
      </w:pPr>
    </w:p>
    <w:p w:rsidR="00C40873" w:rsidRPr="00DF5281" w:rsidRDefault="00C40873" w:rsidP="00C40873">
      <w:pPr>
        <w:pStyle w:val="ListParagraph"/>
        <w:spacing w:line="276" w:lineRule="auto"/>
        <w:ind w:left="0"/>
        <w:rPr>
          <w:b/>
          <w:i/>
          <w:color w:val="FF0000"/>
        </w:rPr>
      </w:pPr>
    </w:p>
    <w:p w:rsidR="00C40873" w:rsidRPr="00DF5281" w:rsidRDefault="00C40873" w:rsidP="00C40873">
      <w:pPr>
        <w:pStyle w:val="ListParagraph"/>
        <w:spacing w:line="276" w:lineRule="auto"/>
        <w:ind w:left="0"/>
        <w:rPr>
          <w:b/>
          <w:i/>
          <w:color w:val="FF0000"/>
        </w:rPr>
      </w:pPr>
    </w:p>
    <w:p w:rsidR="00C40873" w:rsidRPr="00DF5281" w:rsidRDefault="00C40873" w:rsidP="00C40873">
      <w:pPr>
        <w:pStyle w:val="ListParagraph"/>
        <w:spacing w:line="276" w:lineRule="auto"/>
        <w:ind w:left="0"/>
        <w:rPr>
          <w:b/>
          <w:i/>
          <w:color w:val="FF0000"/>
        </w:rPr>
      </w:pPr>
    </w:p>
    <w:p w:rsidR="00B4267F" w:rsidRPr="00DF5281" w:rsidRDefault="00B4267F" w:rsidP="00C40873">
      <w:pPr>
        <w:pStyle w:val="ListParagraph"/>
        <w:spacing w:line="276" w:lineRule="auto"/>
        <w:ind w:left="0"/>
        <w:rPr>
          <w:b/>
          <w:i/>
          <w:color w:val="FF0000"/>
        </w:rPr>
      </w:pPr>
    </w:p>
    <w:p w:rsidR="00B4267F" w:rsidRPr="00DF5281" w:rsidRDefault="00B4267F" w:rsidP="00C40873">
      <w:pPr>
        <w:pStyle w:val="ListParagraph"/>
        <w:spacing w:line="276" w:lineRule="auto"/>
        <w:ind w:left="0"/>
        <w:rPr>
          <w:b/>
          <w:i/>
          <w:color w:val="FF0000"/>
        </w:rPr>
      </w:pPr>
    </w:p>
    <w:p w:rsidR="00B4267F" w:rsidRPr="00DF5281" w:rsidRDefault="00B4267F" w:rsidP="00C40873">
      <w:pPr>
        <w:pStyle w:val="ListParagraph"/>
        <w:spacing w:line="276" w:lineRule="auto"/>
        <w:ind w:left="0"/>
        <w:rPr>
          <w:b/>
          <w:i/>
          <w:color w:val="FF0000"/>
        </w:rPr>
      </w:pPr>
    </w:p>
    <w:p w:rsidR="00B4267F" w:rsidRPr="00DF5281" w:rsidRDefault="00B4267F" w:rsidP="00C40873">
      <w:pPr>
        <w:pStyle w:val="ListParagraph"/>
        <w:spacing w:line="276" w:lineRule="auto"/>
        <w:ind w:left="0"/>
        <w:rPr>
          <w:b/>
          <w:i/>
          <w:color w:val="FF0000"/>
        </w:rPr>
      </w:pPr>
    </w:p>
    <w:p w:rsidR="00B4267F" w:rsidRPr="00DF5281" w:rsidRDefault="00B4267F" w:rsidP="00C40873">
      <w:pPr>
        <w:pStyle w:val="ListParagraph"/>
        <w:spacing w:line="276" w:lineRule="auto"/>
        <w:ind w:left="0"/>
        <w:rPr>
          <w:b/>
          <w:i/>
          <w:color w:val="FF0000"/>
        </w:rPr>
      </w:pPr>
    </w:p>
    <w:p w:rsidR="00B4267F" w:rsidRPr="00DF5281" w:rsidRDefault="00B4267F" w:rsidP="00C40873">
      <w:pPr>
        <w:pStyle w:val="ListParagraph"/>
        <w:spacing w:line="276" w:lineRule="auto"/>
        <w:ind w:left="0"/>
        <w:rPr>
          <w:b/>
          <w:i/>
          <w:color w:val="FF0000"/>
        </w:rPr>
      </w:pPr>
    </w:p>
    <w:p w:rsidR="00B4267F" w:rsidRPr="00DF5281" w:rsidRDefault="00B4267F" w:rsidP="00C40873">
      <w:pPr>
        <w:pStyle w:val="ListParagraph"/>
        <w:spacing w:line="276" w:lineRule="auto"/>
        <w:ind w:left="0"/>
        <w:rPr>
          <w:b/>
          <w:i/>
          <w:color w:val="FF0000"/>
        </w:rPr>
      </w:pPr>
    </w:p>
    <w:p w:rsidR="00B4267F" w:rsidRPr="00DF5281" w:rsidRDefault="00B4267F" w:rsidP="00C40873">
      <w:pPr>
        <w:pStyle w:val="ListParagraph"/>
        <w:spacing w:line="276" w:lineRule="auto"/>
        <w:ind w:left="0"/>
        <w:rPr>
          <w:b/>
          <w:i/>
          <w:color w:val="FF0000"/>
        </w:rPr>
      </w:pPr>
    </w:p>
    <w:p w:rsidR="00B4267F" w:rsidRPr="00DF5281" w:rsidRDefault="00B4267F" w:rsidP="00C40873">
      <w:pPr>
        <w:pStyle w:val="ListParagraph"/>
        <w:spacing w:line="276" w:lineRule="auto"/>
        <w:ind w:left="0"/>
        <w:rPr>
          <w:b/>
          <w:i/>
          <w:color w:val="FF0000"/>
        </w:rPr>
      </w:pPr>
    </w:p>
    <w:p w:rsidR="00C40873" w:rsidRPr="00DF5281" w:rsidRDefault="00C40873" w:rsidP="00C40873">
      <w:pPr>
        <w:pStyle w:val="ListParagraph"/>
        <w:spacing w:line="276" w:lineRule="auto"/>
        <w:ind w:left="0"/>
        <w:rPr>
          <w:b/>
          <w:i/>
          <w:color w:val="FF0000"/>
        </w:rPr>
      </w:pPr>
    </w:p>
    <w:p w:rsidR="00C40873" w:rsidRPr="00DF5281" w:rsidRDefault="00C40873" w:rsidP="00C40873">
      <w:pPr>
        <w:pStyle w:val="ListParagraph"/>
        <w:spacing w:line="276" w:lineRule="auto"/>
        <w:ind w:left="0"/>
        <w:rPr>
          <w:b/>
          <w:i/>
          <w:color w:val="FF0000"/>
        </w:rPr>
      </w:pPr>
    </w:p>
    <w:p w:rsidR="005B66E2" w:rsidRPr="00DF5281" w:rsidRDefault="00F63845" w:rsidP="005B66E2">
      <w:pPr>
        <w:widowControl w:val="0"/>
        <w:autoSpaceDE w:val="0"/>
        <w:autoSpaceDN w:val="0"/>
        <w:adjustRightInd w:val="0"/>
        <w:spacing w:before="120" w:line="280" w:lineRule="exact"/>
        <w:jc w:val="right"/>
        <w:rPr>
          <w:rFonts w:eastAsia="Times New Roman"/>
          <w:b/>
          <w:i/>
          <w:lang w:val="en-US"/>
        </w:rPr>
      </w:pPr>
      <w:r w:rsidRPr="00DF5281">
        <w:rPr>
          <w:rFonts w:eastAsia="Times New Roman"/>
          <w:b/>
          <w:i/>
        </w:rPr>
        <w:lastRenderedPageBreak/>
        <w:t>Приложение</w:t>
      </w:r>
      <w:r w:rsidR="005B66E2" w:rsidRPr="00DF5281">
        <w:rPr>
          <w:rFonts w:eastAsia="Times New Roman"/>
          <w:b/>
          <w:i/>
        </w:rPr>
        <w:t xml:space="preserve"> № </w:t>
      </w:r>
      <w:r w:rsidR="001E0FED" w:rsidRPr="00DF5281">
        <w:rPr>
          <w:rFonts w:eastAsia="Times New Roman"/>
          <w:b/>
          <w:i/>
        </w:rPr>
        <w:t>7</w:t>
      </w:r>
    </w:p>
    <w:p w:rsidR="005B66E2" w:rsidRPr="00DF5281" w:rsidRDefault="005B66E2" w:rsidP="005B66E2">
      <w:pPr>
        <w:widowControl w:val="0"/>
        <w:autoSpaceDE w:val="0"/>
        <w:autoSpaceDN w:val="0"/>
        <w:adjustRightInd w:val="0"/>
        <w:spacing w:before="120" w:line="280" w:lineRule="exact"/>
        <w:jc w:val="center"/>
        <w:rPr>
          <w:rFonts w:eastAsia="Times New Roman"/>
          <w:b/>
          <w:bCs/>
          <w:lang w:eastAsia="bg-BG"/>
        </w:rPr>
      </w:pPr>
      <w:r w:rsidRPr="00DF5281">
        <w:rPr>
          <w:rFonts w:eastAsia="Times New Roman"/>
          <w:b/>
          <w:bCs/>
          <w:lang w:eastAsia="bg-BG"/>
        </w:rPr>
        <w:t>ДЕКЛАРАЦИЯ</w:t>
      </w:r>
    </w:p>
    <w:p w:rsidR="005B66E2" w:rsidRPr="00DF5281" w:rsidRDefault="005B66E2" w:rsidP="005B66E2">
      <w:pPr>
        <w:widowControl w:val="0"/>
        <w:autoSpaceDE w:val="0"/>
        <w:autoSpaceDN w:val="0"/>
        <w:adjustRightInd w:val="0"/>
        <w:spacing w:before="120" w:line="280" w:lineRule="exact"/>
        <w:jc w:val="center"/>
        <w:rPr>
          <w:rFonts w:eastAsia="Times New Roman"/>
          <w:lang w:eastAsia="bg-BG"/>
        </w:rPr>
      </w:pPr>
      <w:r w:rsidRPr="00DF5281">
        <w:rPr>
          <w:rFonts w:eastAsia="Times New Roman"/>
          <w:lang w:eastAsia="bg-BG"/>
        </w:rPr>
        <w:t>по чл. 59, ал. 1, т. 3 от Закона за мерките срещу изпирането на пари</w:t>
      </w:r>
    </w:p>
    <w:p w:rsidR="005B66E2" w:rsidRPr="00DF5281" w:rsidRDefault="005B66E2" w:rsidP="005B66E2">
      <w:pPr>
        <w:widowControl w:val="0"/>
        <w:autoSpaceDE w:val="0"/>
        <w:autoSpaceDN w:val="0"/>
        <w:adjustRightInd w:val="0"/>
        <w:spacing w:before="120" w:line="280" w:lineRule="exact"/>
        <w:jc w:val="center"/>
        <w:rPr>
          <w:rFonts w:eastAsia="Times New Roman"/>
          <w:lang w:eastAsia="bg-BG"/>
        </w:rPr>
      </w:pPr>
    </w:p>
    <w:p w:rsidR="005B66E2" w:rsidRPr="00DF5281" w:rsidRDefault="005B66E2" w:rsidP="005B66E2">
      <w:pPr>
        <w:spacing w:before="60" w:after="60" w:line="360" w:lineRule="auto"/>
        <w:ind w:firstLine="708"/>
        <w:jc w:val="both"/>
        <w:rPr>
          <w:rFonts w:eastAsia="Times New Roman"/>
        </w:rPr>
      </w:pPr>
      <w:r w:rsidRPr="00DF5281">
        <w:rPr>
          <w:rFonts w:eastAsia="Times New Roman"/>
        </w:rPr>
        <w:t>Долуподписаният/-</w:t>
      </w:r>
      <w:proofErr w:type="spellStart"/>
      <w:r w:rsidRPr="00DF5281">
        <w:rPr>
          <w:rFonts w:eastAsia="Times New Roman"/>
        </w:rPr>
        <w:t>ната</w:t>
      </w:r>
      <w:proofErr w:type="spellEnd"/>
      <w:r w:rsidRPr="00DF5281">
        <w:rPr>
          <w:rFonts w:eastAsia="Times New Roman"/>
        </w:rPr>
        <w:t>/ ......................................................................................................</w:t>
      </w:r>
    </w:p>
    <w:p w:rsidR="005B66E2" w:rsidRPr="00DF5281" w:rsidRDefault="005B66E2" w:rsidP="005B66E2">
      <w:pPr>
        <w:jc w:val="both"/>
        <w:rPr>
          <w:rFonts w:eastAsia="Times New Roman"/>
        </w:rPr>
      </w:pPr>
      <w:r w:rsidRPr="00DF5281">
        <w:rPr>
          <w:rFonts w:eastAsia="Times New Roman"/>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 ………………………………. (посочва се наименованието на участника), с ЕИК …………………………………, със седалище и адрес на управление: ......................................................................................................................................................,</w:t>
      </w:r>
    </w:p>
    <w:p w:rsidR="005B66E2" w:rsidRPr="00DF5281" w:rsidRDefault="005B66E2" w:rsidP="005B66E2">
      <w:pPr>
        <w:ind w:right="332"/>
        <w:jc w:val="both"/>
        <w:rPr>
          <w:rFonts w:eastAsia="Times New Roman"/>
        </w:rPr>
      </w:pPr>
      <w:r w:rsidRPr="00DF5281">
        <w:rPr>
          <w:rFonts w:eastAsia="Times New Roman"/>
        </w:rPr>
        <w:t xml:space="preserve">участник в обществена поръчка с предмет: </w:t>
      </w:r>
      <w:r w:rsidRPr="00DF5281">
        <w:rPr>
          <w:rFonts w:eastAsiaTheme="minorHAnsi"/>
          <w:b/>
          <w:bCs/>
          <w:i/>
          <w:iCs/>
          <w:lang w:val="en-US" w:eastAsia="en-US"/>
        </w:rPr>
        <w:t>„</w:t>
      </w:r>
      <w:proofErr w:type="spellStart"/>
      <w:r w:rsidRPr="00DF5281">
        <w:rPr>
          <w:rFonts w:eastAsiaTheme="minorHAnsi"/>
          <w:b/>
          <w:bCs/>
          <w:i/>
          <w:iCs/>
          <w:lang w:val="en-US" w:eastAsia="en-US"/>
        </w:rPr>
        <w:t>Осигуряване</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на</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самолетни</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билети</w:t>
      </w:r>
      <w:proofErr w:type="spellEnd"/>
      <w:r w:rsidRPr="00DF5281">
        <w:rPr>
          <w:rFonts w:eastAsiaTheme="minorHAnsi"/>
          <w:b/>
          <w:bCs/>
          <w:i/>
          <w:iCs/>
          <w:lang w:val="en-US" w:eastAsia="en-US"/>
        </w:rPr>
        <w:t xml:space="preserve"> </w:t>
      </w:r>
      <w:r w:rsidRPr="00DF5281">
        <w:rPr>
          <w:rFonts w:eastAsiaTheme="minorHAnsi"/>
          <w:b/>
          <w:bCs/>
          <w:i/>
          <w:iCs/>
          <w:lang w:eastAsia="en-US"/>
        </w:rPr>
        <w:t xml:space="preserve">за превоз на пътници и багаж, </w:t>
      </w:r>
      <w:proofErr w:type="spellStart"/>
      <w:r w:rsidRPr="00DF5281">
        <w:rPr>
          <w:rFonts w:eastAsiaTheme="minorHAnsi"/>
          <w:b/>
          <w:bCs/>
          <w:i/>
          <w:iCs/>
          <w:lang w:val="en-US" w:eastAsia="en-US"/>
        </w:rPr>
        <w:t>хотелски</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резервации</w:t>
      </w:r>
      <w:proofErr w:type="spellEnd"/>
      <w:r w:rsidRPr="00DF5281">
        <w:rPr>
          <w:rFonts w:eastAsiaTheme="minorHAnsi"/>
          <w:b/>
          <w:bCs/>
          <w:i/>
          <w:iCs/>
          <w:lang w:val="en-US" w:eastAsia="en-US"/>
        </w:rPr>
        <w:t xml:space="preserve"> и </w:t>
      </w:r>
      <w:proofErr w:type="spellStart"/>
      <w:r w:rsidRPr="00DF5281">
        <w:rPr>
          <w:rFonts w:eastAsiaTheme="minorHAnsi"/>
          <w:b/>
          <w:bCs/>
          <w:i/>
          <w:iCs/>
          <w:lang w:val="en-US" w:eastAsia="en-US"/>
        </w:rPr>
        <w:t>настаняване</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при</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служебни</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пътувания</w:t>
      </w:r>
      <w:proofErr w:type="spellEnd"/>
      <w:r w:rsidRPr="00DF5281">
        <w:rPr>
          <w:rFonts w:eastAsiaTheme="minorHAnsi"/>
          <w:b/>
          <w:bCs/>
          <w:i/>
          <w:iCs/>
          <w:lang w:eastAsia="en-US"/>
        </w:rPr>
        <w:t xml:space="preserve">  </w:t>
      </w:r>
      <w:r w:rsidRPr="00DF5281">
        <w:rPr>
          <w:rFonts w:eastAsiaTheme="minorHAnsi"/>
          <w:b/>
          <w:bCs/>
          <w:i/>
          <w:iCs/>
          <w:lang w:val="en-US" w:eastAsia="en-US"/>
        </w:rPr>
        <w:t xml:space="preserve">в </w:t>
      </w:r>
      <w:proofErr w:type="spellStart"/>
      <w:r w:rsidRPr="00DF5281">
        <w:rPr>
          <w:rFonts w:eastAsiaTheme="minorHAnsi"/>
          <w:b/>
          <w:bCs/>
          <w:i/>
          <w:iCs/>
          <w:lang w:val="en-US" w:eastAsia="en-US"/>
        </w:rPr>
        <w:t>чужбина</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за</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нуждите</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на</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Изпълнителна</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агенция</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по</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лекарствата</w:t>
      </w:r>
      <w:proofErr w:type="spellEnd"/>
      <w:r w:rsidRPr="00DF5281">
        <w:rPr>
          <w:rFonts w:eastAsiaTheme="minorHAnsi"/>
          <w:b/>
          <w:bCs/>
          <w:i/>
          <w:iCs/>
          <w:lang w:val="en-US" w:eastAsia="en-US"/>
        </w:rPr>
        <w:t>”</w:t>
      </w:r>
    </w:p>
    <w:p w:rsidR="005B66E2" w:rsidRPr="00DF5281" w:rsidRDefault="005B66E2" w:rsidP="005B66E2">
      <w:pPr>
        <w:widowControl w:val="0"/>
        <w:autoSpaceDE w:val="0"/>
        <w:autoSpaceDN w:val="0"/>
        <w:adjustRightInd w:val="0"/>
        <w:jc w:val="both"/>
        <w:rPr>
          <w:rFonts w:eastAsia="Times New Roman"/>
          <w:b/>
          <w:lang w:eastAsia="bg-BG"/>
        </w:rPr>
      </w:pPr>
    </w:p>
    <w:p w:rsidR="005B66E2" w:rsidRPr="00DF5281" w:rsidRDefault="005B66E2" w:rsidP="005B66E2">
      <w:pPr>
        <w:widowControl w:val="0"/>
        <w:autoSpaceDE w:val="0"/>
        <w:autoSpaceDN w:val="0"/>
        <w:adjustRightInd w:val="0"/>
        <w:jc w:val="both"/>
        <w:rPr>
          <w:rFonts w:eastAsia="Times New Roman"/>
          <w:bCs/>
          <w:lang w:eastAsia="bg-BG"/>
        </w:rPr>
      </w:pPr>
    </w:p>
    <w:p w:rsidR="005B66E2" w:rsidRPr="00DF5281" w:rsidRDefault="005B66E2" w:rsidP="005B66E2">
      <w:pPr>
        <w:widowControl w:val="0"/>
        <w:autoSpaceDE w:val="0"/>
        <w:autoSpaceDN w:val="0"/>
        <w:adjustRightInd w:val="0"/>
        <w:spacing w:before="120" w:line="280" w:lineRule="exact"/>
        <w:jc w:val="center"/>
        <w:rPr>
          <w:rFonts w:eastAsia="Times New Roman"/>
          <w:b/>
          <w:bCs/>
          <w:lang w:eastAsia="bg-BG"/>
        </w:rPr>
      </w:pPr>
      <w:r w:rsidRPr="00DF5281">
        <w:rPr>
          <w:rFonts w:eastAsia="Times New Roman"/>
          <w:b/>
          <w:bCs/>
          <w:lang w:eastAsia="bg-BG"/>
        </w:rPr>
        <w:t>ДЕКЛАРИРАМ, ЧЕ</w:t>
      </w:r>
    </w:p>
    <w:p w:rsidR="005B66E2" w:rsidRPr="00DF5281" w:rsidRDefault="005B66E2" w:rsidP="005B66E2">
      <w:pPr>
        <w:widowControl w:val="0"/>
        <w:autoSpaceDE w:val="0"/>
        <w:autoSpaceDN w:val="0"/>
        <w:adjustRightInd w:val="0"/>
        <w:spacing w:before="120" w:line="280" w:lineRule="exact"/>
        <w:jc w:val="both"/>
        <w:rPr>
          <w:rFonts w:eastAsia="Times New Roman"/>
          <w:lang w:eastAsia="bg-BG"/>
        </w:rPr>
      </w:pPr>
    </w:p>
    <w:p w:rsidR="005B66E2" w:rsidRPr="00DF5281" w:rsidRDefault="005B66E2" w:rsidP="005B66E2">
      <w:pPr>
        <w:widowControl w:val="0"/>
        <w:autoSpaceDE w:val="0"/>
        <w:autoSpaceDN w:val="0"/>
        <w:adjustRightInd w:val="0"/>
        <w:spacing w:before="120" w:line="280" w:lineRule="exact"/>
        <w:ind w:firstLine="567"/>
        <w:jc w:val="both"/>
        <w:rPr>
          <w:rFonts w:eastAsia="Times New Roman"/>
          <w:lang w:eastAsia="bg-BG"/>
        </w:rPr>
      </w:pPr>
      <w:r w:rsidRPr="00DF5281">
        <w:rPr>
          <w:rFonts w:eastAsia="Times New Roman"/>
          <w:lang w:eastAsia="bg-BG"/>
        </w:rPr>
        <w:t xml:space="preserve">действителен собственик по смисъла на § 2, ал. 1 от Допълнителните разпоредби на ЗМИП на горепосоченото юридическо лице е/са следното физическо лице/следните физически лица: </w:t>
      </w:r>
      <w:bookmarkStart w:id="2" w:name="OLE_LINK140"/>
      <w:bookmarkStart w:id="3" w:name="OLE_LINK141"/>
    </w:p>
    <w:p w:rsidR="005B66E2" w:rsidRPr="00DF5281" w:rsidRDefault="005B66E2" w:rsidP="005B66E2">
      <w:pPr>
        <w:widowControl w:val="0"/>
        <w:autoSpaceDE w:val="0"/>
        <w:autoSpaceDN w:val="0"/>
        <w:adjustRightInd w:val="0"/>
        <w:spacing w:before="120" w:line="280" w:lineRule="exact"/>
        <w:ind w:firstLine="567"/>
        <w:jc w:val="both"/>
        <w:rPr>
          <w:rFonts w:eastAsia="Times New Roman"/>
          <w:lang w:eastAsia="bg-BG"/>
        </w:rPr>
      </w:pPr>
      <w:bookmarkStart w:id="4" w:name="OLE_LINK144"/>
      <w:bookmarkStart w:id="5" w:name="OLE_LINK145"/>
      <w:r w:rsidRPr="00DF5281">
        <w:rPr>
          <w:rFonts w:eastAsia="Times New Roman"/>
          <w:b/>
          <w:lang w:eastAsia="bg-BG"/>
        </w:rPr>
        <w:t>1.</w:t>
      </w:r>
      <w:r w:rsidRPr="00DF5281">
        <w:rPr>
          <w:rFonts w:eastAsia="Times New Roman"/>
          <w:lang w:eastAsia="bg-BG"/>
        </w:rPr>
        <w:t>.........................................................................................................................................,</w:t>
      </w:r>
    </w:p>
    <w:p w:rsidR="005B66E2" w:rsidRPr="00DF5281" w:rsidRDefault="005B66E2" w:rsidP="005B66E2">
      <w:pPr>
        <w:widowControl w:val="0"/>
        <w:autoSpaceDE w:val="0"/>
        <w:autoSpaceDN w:val="0"/>
        <w:adjustRightInd w:val="0"/>
        <w:spacing w:before="120" w:line="280" w:lineRule="exact"/>
        <w:ind w:left="2832" w:firstLine="708"/>
        <w:jc w:val="both"/>
        <w:rPr>
          <w:rFonts w:eastAsia="Times New Roman"/>
          <w:i/>
          <w:lang w:eastAsia="bg-BG"/>
        </w:rPr>
      </w:pPr>
      <w:r w:rsidRPr="00DF5281">
        <w:rPr>
          <w:rFonts w:eastAsia="Times New Roman"/>
          <w:i/>
          <w:lang w:eastAsia="bg-BG"/>
        </w:rPr>
        <w:t>(име, презиме, фамилия)</w:t>
      </w:r>
    </w:p>
    <w:bookmarkEnd w:id="4"/>
    <w:bookmarkEnd w:id="5"/>
    <w:p w:rsidR="005B66E2" w:rsidRPr="00DF5281" w:rsidRDefault="005B66E2" w:rsidP="005B66E2">
      <w:pPr>
        <w:widowControl w:val="0"/>
        <w:autoSpaceDE w:val="0"/>
        <w:autoSpaceDN w:val="0"/>
        <w:adjustRightInd w:val="0"/>
        <w:spacing w:before="120" w:line="280" w:lineRule="exact"/>
        <w:jc w:val="both"/>
        <w:rPr>
          <w:rFonts w:eastAsia="Times New Roman"/>
          <w:lang w:eastAsia="bg-BG"/>
        </w:rPr>
      </w:pPr>
      <w:r w:rsidRPr="00DF5281">
        <w:rPr>
          <w:rFonts w:eastAsia="Times New Roman"/>
          <w:lang w:eastAsia="bg-BG"/>
        </w:rPr>
        <w:t>с ЕГН ........................................, постоянен адрес ...........................................................................</w:t>
      </w:r>
    </w:p>
    <w:p w:rsidR="005B66E2" w:rsidRPr="00DF5281" w:rsidRDefault="005B66E2" w:rsidP="005B66E2">
      <w:pPr>
        <w:widowControl w:val="0"/>
        <w:autoSpaceDE w:val="0"/>
        <w:autoSpaceDN w:val="0"/>
        <w:adjustRightInd w:val="0"/>
        <w:spacing w:before="120" w:line="280" w:lineRule="exact"/>
        <w:jc w:val="both"/>
        <w:rPr>
          <w:rFonts w:eastAsia="Times New Roman"/>
          <w:lang w:eastAsia="bg-BG"/>
        </w:rPr>
      </w:pPr>
      <w:r w:rsidRPr="00DF5281">
        <w:rPr>
          <w:rFonts w:eastAsia="Times New Roman"/>
          <w:lang w:eastAsia="bg-BG"/>
        </w:rPr>
        <w:t>гражданство: ......................................, документ за самоличност: .................................................</w:t>
      </w:r>
    </w:p>
    <w:bookmarkEnd w:id="2"/>
    <w:bookmarkEnd w:id="3"/>
    <w:p w:rsidR="005B66E2" w:rsidRPr="00DF5281" w:rsidRDefault="005B66E2" w:rsidP="005B66E2">
      <w:pPr>
        <w:widowControl w:val="0"/>
        <w:autoSpaceDE w:val="0"/>
        <w:autoSpaceDN w:val="0"/>
        <w:adjustRightInd w:val="0"/>
        <w:spacing w:before="120" w:line="280" w:lineRule="exact"/>
        <w:ind w:firstLine="567"/>
        <w:jc w:val="both"/>
        <w:rPr>
          <w:rFonts w:eastAsia="Times New Roman"/>
          <w:lang w:eastAsia="bg-BG"/>
        </w:rPr>
      </w:pPr>
      <w:r w:rsidRPr="00DF5281">
        <w:rPr>
          <w:rFonts w:eastAsia="Times New Roman"/>
          <w:b/>
          <w:lang w:eastAsia="bg-BG"/>
        </w:rPr>
        <w:t>2.</w:t>
      </w:r>
      <w:r w:rsidRPr="00DF5281">
        <w:rPr>
          <w:rFonts w:eastAsia="Times New Roman"/>
          <w:lang w:eastAsia="bg-BG"/>
        </w:rPr>
        <w:t>.........................................................................................................................................,</w:t>
      </w:r>
    </w:p>
    <w:p w:rsidR="005B66E2" w:rsidRPr="00DF5281" w:rsidRDefault="005B66E2" w:rsidP="005B66E2">
      <w:pPr>
        <w:widowControl w:val="0"/>
        <w:autoSpaceDE w:val="0"/>
        <w:autoSpaceDN w:val="0"/>
        <w:adjustRightInd w:val="0"/>
        <w:spacing w:before="120" w:line="280" w:lineRule="exact"/>
        <w:ind w:left="2832" w:firstLine="708"/>
        <w:jc w:val="both"/>
        <w:rPr>
          <w:rFonts w:eastAsia="Times New Roman"/>
          <w:i/>
          <w:lang w:eastAsia="bg-BG"/>
        </w:rPr>
      </w:pPr>
      <w:r w:rsidRPr="00DF5281">
        <w:rPr>
          <w:rFonts w:eastAsia="Times New Roman"/>
          <w:i/>
          <w:lang w:eastAsia="bg-BG"/>
        </w:rPr>
        <w:t>(име, презиме, фамилия)</w:t>
      </w:r>
    </w:p>
    <w:p w:rsidR="005B66E2" w:rsidRPr="00DF5281" w:rsidRDefault="005B66E2" w:rsidP="005B66E2">
      <w:pPr>
        <w:widowControl w:val="0"/>
        <w:autoSpaceDE w:val="0"/>
        <w:autoSpaceDN w:val="0"/>
        <w:adjustRightInd w:val="0"/>
        <w:spacing w:before="120" w:line="280" w:lineRule="exact"/>
        <w:jc w:val="both"/>
        <w:rPr>
          <w:rFonts w:eastAsia="Times New Roman"/>
          <w:lang w:eastAsia="bg-BG"/>
        </w:rPr>
      </w:pPr>
      <w:r w:rsidRPr="00DF5281">
        <w:rPr>
          <w:rFonts w:eastAsia="Times New Roman"/>
          <w:lang w:eastAsia="bg-BG"/>
        </w:rPr>
        <w:t>с ЕГН ........................................, постоянен адрес ...........................................................................</w:t>
      </w:r>
    </w:p>
    <w:p w:rsidR="005B66E2" w:rsidRPr="00DF5281" w:rsidRDefault="005B66E2" w:rsidP="005B66E2">
      <w:pPr>
        <w:widowControl w:val="0"/>
        <w:autoSpaceDE w:val="0"/>
        <w:autoSpaceDN w:val="0"/>
        <w:adjustRightInd w:val="0"/>
        <w:spacing w:before="120" w:line="280" w:lineRule="exact"/>
        <w:jc w:val="both"/>
        <w:rPr>
          <w:rFonts w:eastAsia="Times New Roman"/>
          <w:lang w:eastAsia="bg-BG"/>
        </w:rPr>
      </w:pPr>
      <w:r w:rsidRPr="00DF5281">
        <w:rPr>
          <w:rFonts w:eastAsia="Times New Roman"/>
          <w:lang w:eastAsia="bg-BG"/>
        </w:rPr>
        <w:t>гражданство: ......................................, документ за самоличност: .................................................</w:t>
      </w:r>
    </w:p>
    <w:p w:rsidR="005B66E2" w:rsidRPr="00DF5281" w:rsidRDefault="005B66E2" w:rsidP="005B66E2">
      <w:pPr>
        <w:widowControl w:val="0"/>
        <w:tabs>
          <w:tab w:val="left" w:pos="851"/>
        </w:tabs>
        <w:autoSpaceDE w:val="0"/>
        <w:autoSpaceDN w:val="0"/>
        <w:adjustRightInd w:val="0"/>
        <w:spacing w:before="120" w:line="280" w:lineRule="exact"/>
        <w:ind w:left="567"/>
        <w:jc w:val="both"/>
        <w:rPr>
          <w:rFonts w:eastAsia="Times New Roman"/>
          <w:i/>
          <w:iCs/>
          <w:lang w:eastAsia="bg-BG"/>
        </w:rPr>
      </w:pPr>
      <w:r w:rsidRPr="00DF5281">
        <w:rPr>
          <w:rFonts w:eastAsia="Times New Roman"/>
          <w:i/>
          <w:iCs/>
          <w:lang w:eastAsia="bg-BG"/>
        </w:rPr>
        <w:t>* добавят се допълнително редове в зависимост от броя лица- действителни собственици</w:t>
      </w:r>
    </w:p>
    <w:p w:rsidR="005B66E2" w:rsidRPr="00DF5281" w:rsidRDefault="005B66E2" w:rsidP="005B66E2">
      <w:pPr>
        <w:widowControl w:val="0"/>
        <w:tabs>
          <w:tab w:val="left" w:pos="851"/>
        </w:tabs>
        <w:autoSpaceDE w:val="0"/>
        <w:autoSpaceDN w:val="0"/>
        <w:adjustRightInd w:val="0"/>
        <w:spacing w:before="120" w:line="280" w:lineRule="exact"/>
        <w:ind w:firstLine="567"/>
        <w:jc w:val="both"/>
        <w:rPr>
          <w:rFonts w:eastAsia="Times New Roman"/>
          <w:lang w:eastAsia="bg-BG"/>
        </w:rPr>
      </w:pPr>
      <w:r w:rsidRPr="00DF5281">
        <w:rPr>
          <w:rFonts w:eastAsia="Times New Roman"/>
          <w:lang w:eastAsia="bg-BG"/>
        </w:rPr>
        <w:t>Известна ми е наказателната отговорност по чл. 313 от Наказателния кодекс за деклариране на неверни обстоятелства.</w:t>
      </w:r>
    </w:p>
    <w:p w:rsidR="005B66E2" w:rsidRPr="00DF5281" w:rsidRDefault="005B66E2" w:rsidP="005B66E2">
      <w:pPr>
        <w:widowControl w:val="0"/>
        <w:tabs>
          <w:tab w:val="left" w:pos="851"/>
        </w:tabs>
        <w:autoSpaceDE w:val="0"/>
        <w:autoSpaceDN w:val="0"/>
        <w:adjustRightInd w:val="0"/>
        <w:spacing w:before="120" w:line="280" w:lineRule="exact"/>
        <w:ind w:left="567"/>
        <w:jc w:val="both"/>
        <w:rPr>
          <w:rFonts w:eastAsia="Times New Roman"/>
          <w:lang w:eastAsia="bg-BG"/>
        </w:rPr>
      </w:pPr>
    </w:p>
    <w:p w:rsidR="005B66E2" w:rsidRPr="00DF5281" w:rsidRDefault="005B66E2" w:rsidP="005B66E2">
      <w:pPr>
        <w:widowControl w:val="0"/>
        <w:autoSpaceDE w:val="0"/>
        <w:autoSpaceDN w:val="0"/>
        <w:adjustRightInd w:val="0"/>
        <w:spacing w:before="120" w:line="280" w:lineRule="exact"/>
        <w:rPr>
          <w:rFonts w:eastAsia="Times New Roman"/>
        </w:rPr>
      </w:pPr>
      <w:r w:rsidRPr="00DF5281">
        <w:rPr>
          <w:rFonts w:eastAsia="Times New Roman"/>
        </w:rPr>
        <w:t>Дата: .................... г.</w:t>
      </w:r>
      <w:r w:rsidRPr="00DF5281">
        <w:rPr>
          <w:rFonts w:eastAsia="Times New Roman"/>
        </w:rPr>
        <w:tab/>
      </w:r>
      <w:r w:rsidRPr="00DF5281">
        <w:rPr>
          <w:rFonts w:eastAsia="Times New Roman"/>
        </w:rPr>
        <w:tab/>
      </w:r>
      <w:r w:rsidRPr="00DF5281">
        <w:rPr>
          <w:rFonts w:eastAsia="Times New Roman"/>
        </w:rPr>
        <w:tab/>
      </w:r>
      <w:r w:rsidRPr="00DF5281">
        <w:rPr>
          <w:rFonts w:eastAsia="Times New Roman"/>
        </w:rPr>
        <w:tab/>
      </w:r>
      <w:r w:rsidRPr="00DF5281">
        <w:rPr>
          <w:rFonts w:eastAsia="Times New Roman"/>
        </w:rPr>
        <w:tab/>
      </w:r>
      <w:r w:rsidRPr="00DF5281">
        <w:rPr>
          <w:rFonts w:eastAsia="Times New Roman"/>
        </w:rPr>
        <w:tab/>
        <w:t>Декларатор: ................................</w:t>
      </w:r>
    </w:p>
    <w:p w:rsidR="00C40873" w:rsidRPr="00DF5281" w:rsidRDefault="005B66E2" w:rsidP="00FA2144">
      <w:pPr>
        <w:ind w:firstLine="7088"/>
        <w:rPr>
          <w:b/>
          <w:i/>
          <w:color w:val="FF0000"/>
        </w:rPr>
      </w:pPr>
      <w:r w:rsidRPr="00DF5281">
        <w:rPr>
          <w:rFonts w:eastAsia="Times New Roman"/>
        </w:rPr>
        <w:t>(подпис)</w:t>
      </w:r>
      <w:r w:rsidRPr="00DF5281">
        <w:rPr>
          <w:b/>
          <w:i/>
          <w:color w:val="FF0000"/>
        </w:rPr>
        <w:t xml:space="preserve"> </w:t>
      </w:r>
    </w:p>
    <w:p w:rsidR="00FA2144" w:rsidRPr="00DF5281" w:rsidRDefault="001E0FED" w:rsidP="00581F2A">
      <w:pPr>
        <w:pStyle w:val="ListParagraph"/>
        <w:jc w:val="right"/>
        <w:outlineLvl w:val="0"/>
        <w:rPr>
          <w:b/>
          <w:i/>
        </w:rPr>
      </w:pPr>
      <w:bookmarkStart w:id="6" w:name="_Toc432674864"/>
      <w:r w:rsidRPr="00DF5281">
        <w:rPr>
          <w:b/>
          <w:i/>
        </w:rPr>
        <w:lastRenderedPageBreak/>
        <w:t>Приложение № 8</w:t>
      </w:r>
    </w:p>
    <w:p w:rsidR="00FA2144" w:rsidRPr="00DF5281" w:rsidRDefault="00FA2144" w:rsidP="00581F2A">
      <w:pPr>
        <w:pStyle w:val="ListParagraph"/>
        <w:jc w:val="right"/>
        <w:outlineLvl w:val="0"/>
        <w:rPr>
          <w:b/>
          <w:i/>
        </w:rPr>
      </w:pPr>
    </w:p>
    <w:p w:rsidR="001E0FED" w:rsidRPr="001E0FED" w:rsidRDefault="001E0FED" w:rsidP="001E0FED">
      <w:pPr>
        <w:spacing w:after="240"/>
        <w:ind w:firstLine="1155"/>
        <w:jc w:val="both"/>
        <w:textAlignment w:val="center"/>
        <w:rPr>
          <w:rFonts w:eastAsia="Times New Roman"/>
          <w:color w:val="000000"/>
          <w:lang w:val="en" w:eastAsia="bg-BG"/>
        </w:rPr>
      </w:pPr>
    </w:p>
    <w:tbl>
      <w:tblPr>
        <w:tblW w:w="0" w:type="auto"/>
        <w:tblCellMar>
          <w:left w:w="0" w:type="dxa"/>
          <w:right w:w="0" w:type="dxa"/>
        </w:tblCellMar>
        <w:tblLook w:val="04A0" w:firstRow="1" w:lastRow="0" w:firstColumn="1" w:lastColumn="0" w:noHBand="0" w:noVBand="1"/>
      </w:tblPr>
      <w:tblGrid>
        <w:gridCol w:w="8966"/>
      </w:tblGrid>
      <w:tr w:rsidR="001E0FED" w:rsidRPr="001E0FED" w:rsidTr="001E0FED">
        <w:tc>
          <w:tcPr>
            <w:tcW w:w="8966" w:type="dxa"/>
            <w:tcBorders>
              <w:top w:val="nil"/>
              <w:left w:val="nil"/>
              <w:bottom w:val="nil"/>
              <w:right w:val="nil"/>
            </w:tcBorders>
            <w:tcMar>
              <w:top w:w="0" w:type="dxa"/>
              <w:left w:w="108" w:type="dxa"/>
              <w:bottom w:w="0" w:type="dxa"/>
              <w:right w:w="108" w:type="dxa"/>
            </w:tcMar>
            <w:hideMark/>
          </w:tcPr>
          <w:p w:rsidR="001E0FED" w:rsidRPr="001E0FED" w:rsidRDefault="001E0FED" w:rsidP="001E0FED">
            <w:pPr>
              <w:jc w:val="center"/>
              <w:textAlignment w:val="center"/>
              <w:rPr>
                <w:rFonts w:eastAsia="Times New Roman"/>
                <w:color w:val="000000"/>
                <w:lang w:eastAsia="bg-BG"/>
              </w:rPr>
            </w:pPr>
            <w:r w:rsidRPr="001E0FED">
              <w:rPr>
                <w:rFonts w:eastAsia="Times New Roman"/>
                <w:color w:val="000000"/>
                <w:lang w:eastAsia="bg-BG"/>
              </w:rPr>
              <w:t>ДЕКЛАРАЦИЯ</w:t>
            </w:r>
            <w:r w:rsidRPr="001E0FED">
              <w:rPr>
                <w:rFonts w:eastAsia="Times New Roman"/>
                <w:color w:val="000000"/>
                <w:lang w:eastAsia="bg-BG"/>
              </w:rPr>
              <w:br/>
              <w:t xml:space="preserve">по </w:t>
            </w:r>
            <w:r w:rsidRPr="001E0FED">
              <w:rPr>
                <w:rFonts w:eastAsia="Times New Roman"/>
                <w:color w:val="0000FF"/>
                <w:u w:val="single"/>
                <w:lang w:eastAsia="bg-BG"/>
              </w:rPr>
              <w:t>чл. 42, ал. 2, т. 2 от ЗМИП</w:t>
            </w:r>
          </w:p>
          <w:p w:rsidR="001E0FED" w:rsidRPr="001E0FED" w:rsidRDefault="001E0FED" w:rsidP="001E0FED">
            <w:pPr>
              <w:textAlignment w:val="center"/>
              <w:rPr>
                <w:rFonts w:eastAsia="Times New Roman"/>
                <w:color w:val="000000"/>
                <w:lang w:eastAsia="bg-BG"/>
              </w:rPr>
            </w:pPr>
            <w:r w:rsidRPr="001E0FED">
              <w:rPr>
                <w:rFonts w:eastAsia="Times New Roman"/>
                <w:color w:val="000000"/>
                <w:lang w:eastAsia="bg-BG"/>
              </w:rPr>
              <w:t> </w:t>
            </w:r>
          </w:p>
          <w:p w:rsidR="001E0FED" w:rsidRPr="001E0FED" w:rsidRDefault="001E0FED" w:rsidP="001E0FED">
            <w:pPr>
              <w:textAlignment w:val="center"/>
              <w:rPr>
                <w:rFonts w:eastAsia="Times New Roman"/>
                <w:color w:val="000000"/>
                <w:lang w:eastAsia="bg-BG"/>
              </w:rPr>
            </w:pPr>
            <w:r w:rsidRPr="001E0FED">
              <w:rPr>
                <w:rFonts w:eastAsia="Times New Roman"/>
                <w:color w:val="000000"/>
                <w:lang w:eastAsia="bg-BG"/>
              </w:rPr>
              <w:t>Долуподписаният/ата: ..........................................................................................................</w:t>
            </w:r>
          </w:p>
          <w:p w:rsidR="001E0FED" w:rsidRPr="001E0FED" w:rsidRDefault="001E0FED" w:rsidP="001E0FED">
            <w:pPr>
              <w:textAlignment w:val="center"/>
              <w:rPr>
                <w:rFonts w:eastAsia="Times New Roman"/>
                <w:color w:val="000000"/>
                <w:lang w:eastAsia="bg-BG"/>
              </w:rPr>
            </w:pPr>
            <w:r w:rsidRPr="001E0FED">
              <w:rPr>
                <w:rFonts w:eastAsia="Times New Roman"/>
                <w:color w:val="000000"/>
                <w:lang w:eastAsia="bg-BG"/>
              </w:rPr>
              <w:t>................................................................................................................................................,</w:t>
            </w:r>
          </w:p>
          <w:p w:rsidR="001E0FED" w:rsidRPr="001E0FED" w:rsidRDefault="001E0FED" w:rsidP="001E0FED">
            <w:pPr>
              <w:jc w:val="center"/>
              <w:textAlignment w:val="center"/>
              <w:rPr>
                <w:rFonts w:eastAsia="Times New Roman"/>
                <w:color w:val="000000"/>
                <w:lang w:eastAsia="bg-BG"/>
              </w:rPr>
            </w:pPr>
            <w:r w:rsidRPr="001E0FED">
              <w:rPr>
                <w:rFonts w:eastAsia="Times New Roman"/>
                <w:i/>
                <w:iCs/>
                <w:color w:val="000000"/>
                <w:lang w:eastAsia="bg-BG"/>
              </w:rPr>
              <w:t>(име, презиме, фамилия)</w:t>
            </w:r>
          </w:p>
          <w:p w:rsidR="001E0FED" w:rsidRPr="001E0FED" w:rsidRDefault="001E0FED" w:rsidP="001E0FED">
            <w:pPr>
              <w:textAlignment w:val="center"/>
              <w:rPr>
                <w:rFonts w:eastAsia="Times New Roman"/>
                <w:color w:val="000000"/>
                <w:lang w:eastAsia="bg-BG"/>
              </w:rPr>
            </w:pPr>
            <w:r w:rsidRPr="001E0FED">
              <w:rPr>
                <w:rFonts w:eastAsia="Times New Roman"/>
                <w:color w:val="000000"/>
                <w:lang w:eastAsia="bg-BG"/>
              </w:rPr>
              <w:t>ЕГН/ЛНЧ/официален личен идентификационен номер или друг уникален елемент за установяване на самоличността .........................................................................................,</w:t>
            </w:r>
          </w:p>
          <w:p w:rsidR="001E0FED" w:rsidRPr="001E0FED" w:rsidRDefault="001E0FED" w:rsidP="001E0FED">
            <w:pPr>
              <w:textAlignment w:val="center"/>
              <w:rPr>
                <w:rFonts w:eastAsia="Times New Roman"/>
                <w:color w:val="000000"/>
                <w:lang w:eastAsia="bg-BG"/>
              </w:rPr>
            </w:pPr>
            <w:r w:rsidRPr="001E0FED">
              <w:rPr>
                <w:rFonts w:eastAsia="Times New Roman"/>
                <w:color w:val="000000"/>
                <w:lang w:eastAsia="bg-BG"/>
              </w:rPr>
              <w:t>постоянен адрес: ..................................................................................................................,</w:t>
            </w:r>
          </w:p>
          <w:p w:rsidR="001E0FED" w:rsidRPr="001E0FED" w:rsidRDefault="001E0FED" w:rsidP="001E0FED">
            <w:pPr>
              <w:textAlignment w:val="center"/>
              <w:rPr>
                <w:rFonts w:eastAsia="Times New Roman"/>
                <w:color w:val="000000"/>
                <w:lang w:eastAsia="bg-BG"/>
              </w:rPr>
            </w:pPr>
            <w:r w:rsidRPr="001E0FED">
              <w:rPr>
                <w:rFonts w:eastAsia="Times New Roman"/>
                <w:color w:val="000000"/>
                <w:lang w:eastAsia="bg-BG"/>
              </w:rPr>
              <w:t>гражданство/а: ......................................................................................................................,</w:t>
            </w:r>
          </w:p>
          <w:p w:rsidR="001E0FED" w:rsidRPr="001E0FED" w:rsidRDefault="001E0FED" w:rsidP="001E0FED">
            <w:pPr>
              <w:textAlignment w:val="center"/>
              <w:rPr>
                <w:rFonts w:eastAsia="Times New Roman"/>
                <w:color w:val="000000"/>
                <w:lang w:eastAsia="bg-BG"/>
              </w:rPr>
            </w:pPr>
            <w:r w:rsidRPr="001E0FED">
              <w:rPr>
                <w:rFonts w:eastAsia="Times New Roman"/>
                <w:color w:val="000000"/>
                <w:lang w:eastAsia="bg-BG"/>
              </w:rPr>
              <w:t>документ за самоличност: ..................................................................................................,</w:t>
            </w:r>
          </w:p>
          <w:p w:rsidR="001E0FED" w:rsidRPr="001E0FED" w:rsidRDefault="001E0FED" w:rsidP="001E0FED">
            <w:pPr>
              <w:jc w:val="center"/>
              <w:textAlignment w:val="center"/>
              <w:rPr>
                <w:rFonts w:eastAsia="Times New Roman"/>
                <w:color w:val="000000"/>
                <w:lang w:eastAsia="bg-BG"/>
              </w:rPr>
            </w:pPr>
            <w:r w:rsidRPr="001E0FED">
              <w:rPr>
                <w:rFonts w:eastAsia="Times New Roman"/>
                <w:color w:val="000000"/>
                <w:lang w:eastAsia="bg-BG"/>
              </w:rPr>
              <w:t>ДЕКЛАРИРАМ:</w:t>
            </w:r>
          </w:p>
          <w:p w:rsidR="001E0FED" w:rsidRPr="001E0FED" w:rsidRDefault="001E0FED" w:rsidP="001E0FED">
            <w:pPr>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u w:val="thick"/>
                <w:lang w:eastAsia="bg-BG"/>
              </w:rPr>
              <w:t>  Попадам</w:t>
            </w:r>
            <w:r w:rsidRPr="001E0FED">
              <w:rPr>
                <w:rFonts w:eastAsia="Times New Roman"/>
                <w:color w:val="000000"/>
                <w:lang w:eastAsia="bg-BG"/>
              </w:rPr>
              <w:t xml:space="preserve"> в следната категория по </w:t>
            </w:r>
            <w:r w:rsidRPr="001E0FED">
              <w:rPr>
                <w:rFonts w:eastAsia="Times New Roman"/>
                <w:color w:val="0000FF"/>
                <w:u w:val="single"/>
                <w:lang w:eastAsia="bg-BG"/>
              </w:rPr>
              <w:t>чл. 36, ал. 2 от ЗМИП</w:t>
            </w:r>
            <w:r w:rsidRPr="001E0FED">
              <w:rPr>
                <w:rFonts w:eastAsia="Times New Roman"/>
                <w:color w:val="000000"/>
                <w:lang w:eastAsia="bg-BG"/>
              </w:rPr>
              <w:t xml:space="preserve"> (посочва се конкретната категория</w:t>
            </w:r>
            <w:r w:rsidRPr="001E0FED">
              <w:rPr>
                <w:rFonts w:eastAsia="Times New Roman"/>
                <w:color w:val="000000"/>
                <w:vertAlign w:val="superscript"/>
                <w:lang w:eastAsia="bg-BG"/>
              </w:rPr>
              <w:t>1</w:t>
            </w:r>
            <w:r w:rsidRPr="001E0FED">
              <w:rPr>
                <w:rFonts w:eastAsia="Times New Roman"/>
                <w:color w:val="000000"/>
                <w:lang w:eastAsia="bg-BG"/>
              </w:rPr>
              <w:t>):</w:t>
            </w:r>
          </w:p>
          <w:p w:rsidR="001E0FED" w:rsidRPr="001E0FED" w:rsidRDefault="001E0FED" w:rsidP="001E0FED">
            <w:pPr>
              <w:keepNext/>
              <w:spacing w:line="261" w:lineRule="auto"/>
              <w:ind w:firstLine="510"/>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lang w:eastAsia="bg-BG"/>
              </w:rPr>
              <w:t xml:space="preserve"> държавни глави, ръководители на правителства, министри и заместник-министри или помощник-министри;</w:t>
            </w:r>
          </w:p>
          <w:p w:rsidR="001E0FED" w:rsidRPr="001E0FED" w:rsidRDefault="001E0FED" w:rsidP="001E0FED">
            <w:pPr>
              <w:keepNext/>
              <w:spacing w:line="261" w:lineRule="auto"/>
              <w:ind w:firstLine="510"/>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lang w:eastAsia="bg-BG"/>
              </w:rPr>
              <w:t xml:space="preserve"> членове на парламенти или на други законодателни органи;</w:t>
            </w:r>
          </w:p>
          <w:p w:rsidR="001E0FED" w:rsidRPr="001E0FED" w:rsidRDefault="001E0FED" w:rsidP="001E0FED">
            <w:pPr>
              <w:keepNext/>
              <w:spacing w:line="261" w:lineRule="auto"/>
              <w:ind w:firstLine="510"/>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lang w:eastAsia="bg-BG"/>
              </w:rPr>
              <w:t xml:space="preserve">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p w:rsidR="001E0FED" w:rsidRPr="001E0FED" w:rsidRDefault="001E0FED" w:rsidP="001E0FED">
            <w:pPr>
              <w:keepNext/>
              <w:spacing w:line="261" w:lineRule="auto"/>
              <w:ind w:firstLine="510"/>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lang w:eastAsia="bg-BG"/>
              </w:rPr>
              <w:t xml:space="preserve"> членове на сметна палата;</w:t>
            </w:r>
          </w:p>
          <w:p w:rsidR="001E0FED" w:rsidRPr="001E0FED" w:rsidRDefault="001E0FED" w:rsidP="001E0FED">
            <w:pPr>
              <w:keepNext/>
              <w:spacing w:line="261" w:lineRule="auto"/>
              <w:ind w:firstLine="510"/>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lang w:eastAsia="bg-BG"/>
              </w:rPr>
              <w:t xml:space="preserve"> членове на управителни органи на централни банки;</w:t>
            </w:r>
          </w:p>
          <w:p w:rsidR="001E0FED" w:rsidRPr="001E0FED" w:rsidRDefault="001E0FED" w:rsidP="001E0FED">
            <w:pPr>
              <w:keepNext/>
              <w:spacing w:line="261" w:lineRule="auto"/>
              <w:ind w:firstLine="510"/>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lang w:eastAsia="bg-BG"/>
              </w:rPr>
              <w:t xml:space="preserve"> посланици и управляващи дипломатически мисии;</w:t>
            </w:r>
          </w:p>
          <w:p w:rsidR="001E0FED" w:rsidRPr="001E0FED" w:rsidRDefault="001E0FED" w:rsidP="001E0FED">
            <w:pPr>
              <w:keepNext/>
              <w:spacing w:line="261" w:lineRule="auto"/>
              <w:ind w:firstLine="510"/>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lang w:eastAsia="bg-BG"/>
              </w:rPr>
              <w:t xml:space="preserve"> висши офицери от въоръжените сили;</w:t>
            </w:r>
          </w:p>
          <w:p w:rsidR="001E0FED" w:rsidRPr="001E0FED" w:rsidRDefault="001E0FED" w:rsidP="001E0FED">
            <w:pPr>
              <w:keepNext/>
              <w:spacing w:line="261" w:lineRule="auto"/>
              <w:ind w:firstLine="510"/>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lang w:eastAsia="bg-BG"/>
              </w:rPr>
              <w:t xml:space="preserve"> членове на административни, управителни или надзорни органи на държавни предприятия и търговски дружества с едноличен собственик - държавата;</w:t>
            </w:r>
          </w:p>
          <w:p w:rsidR="001E0FED" w:rsidRPr="001E0FED" w:rsidRDefault="001E0FED" w:rsidP="001E0FED">
            <w:pPr>
              <w:keepNext/>
              <w:spacing w:line="261" w:lineRule="auto"/>
              <w:ind w:firstLine="510"/>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lang w:eastAsia="bg-BG"/>
              </w:rPr>
              <w:t xml:space="preserve"> кметове и заместник-кметове на общини, кметове и заместник-кметове на райони и председатели на общински съвети;</w:t>
            </w:r>
          </w:p>
          <w:p w:rsidR="001E0FED" w:rsidRPr="001E0FED" w:rsidRDefault="001E0FED" w:rsidP="001E0FED">
            <w:pPr>
              <w:keepNext/>
              <w:spacing w:line="261" w:lineRule="auto"/>
              <w:ind w:firstLine="510"/>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lang w:eastAsia="bg-BG"/>
              </w:rPr>
              <w:t xml:space="preserve"> членове на управителните органи на политически партии;</w:t>
            </w:r>
          </w:p>
          <w:p w:rsidR="001E0FED" w:rsidRPr="001E0FED" w:rsidRDefault="001E0FED" w:rsidP="001E0FED">
            <w:pPr>
              <w:keepNext/>
              <w:spacing w:line="261" w:lineRule="auto"/>
              <w:ind w:firstLine="510"/>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lang w:eastAsia="bg-BG"/>
              </w:rPr>
              <w:t xml:space="preserve">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w:t>
            </w:r>
          </w:p>
          <w:p w:rsidR="001E0FED" w:rsidRPr="001E0FED" w:rsidRDefault="001E0FED" w:rsidP="001E0FED">
            <w:pPr>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lang w:eastAsia="bg-BG"/>
              </w:rPr>
              <w:t xml:space="preserve"> </w:t>
            </w:r>
            <w:r w:rsidRPr="001E0FED">
              <w:rPr>
                <w:rFonts w:eastAsia="Times New Roman"/>
                <w:color w:val="000000"/>
                <w:u w:val="thick"/>
                <w:lang w:eastAsia="bg-BG"/>
              </w:rPr>
              <w:t>Не попадам</w:t>
            </w:r>
            <w:r w:rsidRPr="001E0FED">
              <w:rPr>
                <w:rFonts w:eastAsia="Times New Roman"/>
                <w:color w:val="000000"/>
                <w:lang w:eastAsia="bg-BG"/>
              </w:rPr>
              <w:t xml:space="preserve"> в категориите по </w:t>
            </w:r>
            <w:r w:rsidRPr="001E0FED">
              <w:rPr>
                <w:rFonts w:eastAsia="Times New Roman"/>
                <w:color w:val="0000FF"/>
                <w:u w:val="single"/>
                <w:lang w:eastAsia="bg-BG"/>
              </w:rPr>
              <w:t>чл. 36, ал. 2 от ЗМИП</w:t>
            </w:r>
            <w:r w:rsidRPr="001E0FED">
              <w:rPr>
                <w:rFonts w:eastAsia="Times New Roman"/>
                <w:color w:val="000000"/>
                <w:lang w:eastAsia="bg-BG"/>
              </w:rPr>
              <w:t>.</w:t>
            </w:r>
          </w:p>
          <w:p w:rsidR="001E0FED" w:rsidRPr="001E0FED" w:rsidRDefault="001E0FED" w:rsidP="001E0FED">
            <w:pPr>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lang w:eastAsia="bg-BG"/>
              </w:rPr>
              <w:t xml:space="preserve"> </w:t>
            </w:r>
            <w:r w:rsidRPr="001E0FED">
              <w:rPr>
                <w:rFonts w:eastAsia="Times New Roman"/>
                <w:color w:val="000000"/>
                <w:u w:val="thick"/>
                <w:lang w:eastAsia="bg-BG"/>
              </w:rPr>
              <w:t>През последните 12 месеца съм попадал</w:t>
            </w:r>
            <w:r w:rsidRPr="001E0FED">
              <w:rPr>
                <w:rFonts w:eastAsia="Times New Roman"/>
                <w:color w:val="000000"/>
                <w:lang w:eastAsia="bg-BG"/>
              </w:rPr>
              <w:t xml:space="preserve"> в следната категория по </w:t>
            </w:r>
            <w:r w:rsidRPr="001E0FED">
              <w:rPr>
                <w:rFonts w:eastAsia="Times New Roman"/>
                <w:color w:val="0000FF"/>
                <w:u w:val="single"/>
                <w:lang w:eastAsia="bg-BG"/>
              </w:rPr>
              <w:t>чл. 36, ал. 2 от ЗМИП</w:t>
            </w:r>
            <w:r w:rsidRPr="001E0FED">
              <w:rPr>
                <w:rFonts w:eastAsia="Times New Roman"/>
                <w:color w:val="000000"/>
                <w:lang w:eastAsia="bg-BG"/>
              </w:rPr>
              <w:t xml:space="preserve"> (посочва се конкретната категория):</w:t>
            </w:r>
          </w:p>
          <w:p w:rsidR="001E0FED" w:rsidRPr="001E0FED" w:rsidRDefault="001E0FED" w:rsidP="001E0FED">
            <w:pPr>
              <w:textAlignment w:val="center"/>
              <w:rPr>
                <w:rFonts w:eastAsia="Times New Roman"/>
                <w:color w:val="000000"/>
                <w:lang w:eastAsia="bg-BG"/>
              </w:rPr>
            </w:pPr>
            <w:r w:rsidRPr="001E0FED">
              <w:rPr>
                <w:rFonts w:eastAsia="Times New Roman"/>
                <w:color w:val="000000"/>
                <w:lang w:eastAsia="bg-BG"/>
              </w:rPr>
              <w:t> ..........................................................................................</w:t>
            </w:r>
          </w:p>
          <w:p w:rsidR="001E0FED" w:rsidRPr="001E0FED" w:rsidRDefault="001E0FED" w:rsidP="001E0FED">
            <w:pPr>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lang w:eastAsia="bg-BG"/>
              </w:rPr>
              <w:t xml:space="preserve"> </w:t>
            </w:r>
            <w:r w:rsidRPr="001E0FED">
              <w:rPr>
                <w:rFonts w:eastAsia="Times New Roman"/>
                <w:color w:val="000000"/>
                <w:u w:val="thick"/>
                <w:lang w:eastAsia="bg-BG"/>
              </w:rPr>
              <w:t>През последните 12 месеца не съм попадал</w:t>
            </w:r>
            <w:r w:rsidRPr="001E0FED">
              <w:rPr>
                <w:rFonts w:eastAsia="Times New Roman"/>
                <w:color w:val="000000"/>
                <w:lang w:eastAsia="bg-BG"/>
              </w:rPr>
              <w:t xml:space="preserve"> в категориите по </w:t>
            </w:r>
            <w:r w:rsidRPr="001E0FED">
              <w:rPr>
                <w:rFonts w:eastAsia="Times New Roman"/>
                <w:color w:val="0000FF"/>
                <w:u w:val="single"/>
                <w:lang w:eastAsia="bg-BG"/>
              </w:rPr>
              <w:t>чл. 36, ал. 2 от ЗМИП</w:t>
            </w:r>
            <w:r w:rsidRPr="001E0FED">
              <w:rPr>
                <w:rFonts w:eastAsia="Times New Roman"/>
                <w:color w:val="000000"/>
                <w:lang w:eastAsia="bg-BG"/>
              </w:rPr>
              <w:t>.</w:t>
            </w:r>
          </w:p>
          <w:p w:rsidR="001E0FED" w:rsidRPr="001E0FED" w:rsidRDefault="001E0FED" w:rsidP="001E0FED">
            <w:pPr>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lang w:eastAsia="bg-BG"/>
              </w:rPr>
              <w:t xml:space="preserve"> </w:t>
            </w:r>
            <w:r w:rsidRPr="001E0FED">
              <w:rPr>
                <w:rFonts w:eastAsia="Times New Roman"/>
                <w:color w:val="000000"/>
                <w:u w:val="thick"/>
                <w:lang w:eastAsia="bg-BG"/>
              </w:rPr>
              <w:t>Попадам</w:t>
            </w:r>
            <w:r w:rsidRPr="001E0FED">
              <w:rPr>
                <w:rFonts w:eastAsia="Times New Roman"/>
                <w:color w:val="000000"/>
                <w:lang w:eastAsia="bg-BG"/>
              </w:rPr>
              <w:t xml:space="preserve"> в следната категория по </w:t>
            </w:r>
            <w:r w:rsidRPr="001E0FED">
              <w:rPr>
                <w:rFonts w:eastAsia="Times New Roman"/>
                <w:color w:val="0000FF"/>
                <w:u w:val="single"/>
                <w:lang w:eastAsia="bg-BG"/>
              </w:rPr>
              <w:t>чл. 36, ал. 5 от ЗМИП</w:t>
            </w:r>
            <w:r w:rsidRPr="001E0FED">
              <w:rPr>
                <w:rFonts w:eastAsia="Times New Roman"/>
                <w:color w:val="000000"/>
                <w:lang w:eastAsia="bg-BG"/>
              </w:rPr>
              <w:t xml:space="preserve"> (посочва се конкретната категория):</w:t>
            </w:r>
          </w:p>
          <w:p w:rsidR="001E0FED" w:rsidRPr="001E0FED" w:rsidRDefault="001E0FED" w:rsidP="001E0FED">
            <w:pPr>
              <w:keepNext/>
              <w:spacing w:line="261" w:lineRule="auto"/>
              <w:ind w:firstLine="510"/>
              <w:textAlignment w:val="center"/>
              <w:rPr>
                <w:rFonts w:eastAsia="Times New Roman"/>
                <w:color w:val="000000"/>
                <w:lang w:eastAsia="bg-BG"/>
              </w:rPr>
            </w:pPr>
            <w:r w:rsidRPr="001E0FED">
              <w:rPr>
                <w:rFonts w:ascii="Wingdings 2" w:eastAsia="Times New Roman" w:hAnsi="Wingdings 2"/>
                <w:color w:val="000000"/>
                <w:lang w:eastAsia="bg-BG"/>
              </w:rPr>
              <w:lastRenderedPageBreak/>
              <w:t></w:t>
            </w:r>
            <w:r w:rsidRPr="001E0FED">
              <w:rPr>
                <w:rFonts w:eastAsia="Times New Roman"/>
                <w:color w:val="000000"/>
                <w:lang w:eastAsia="bg-BG"/>
              </w:rPr>
              <w:t xml:space="preserve"> съпрузите или лицата, които живеят във фактическо съжителство на съпружески начала;</w:t>
            </w:r>
          </w:p>
          <w:p w:rsidR="001E0FED" w:rsidRPr="001E0FED" w:rsidRDefault="001E0FED" w:rsidP="001E0FED">
            <w:pPr>
              <w:keepNext/>
              <w:spacing w:line="261" w:lineRule="auto"/>
              <w:ind w:firstLine="510"/>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lang w:eastAsia="bg-BG"/>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1E0FED" w:rsidRPr="001E0FED" w:rsidRDefault="001E0FED" w:rsidP="001E0FED">
            <w:pPr>
              <w:keepNext/>
              <w:spacing w:line="261" w:lineRule="auto"/>
              <w:ind w:firstLine="510"/>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lang w:eastAsia="bg-BG"/>
              </w:rPr>
              <w:t xml:space="preserve">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p w:rsidR="001E0FED" w:rsidRPr="001E0FED" w:rsidRDefault="001E0FED" w:rsidP="001E0FED">
            <w:pPr>
              <w:keepNext/>
              <w:spacing w:line="261" w:lineRule="auto"/>
              <w:ind w:firstLine="510"/>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lang w:eastAsia="bg-BG"/>
              </w:rPr>
              <w:t xml:space="preserve">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1E0FED" w:rsidRPr="001E0FED" w:rsidRDefault="001E0FED" w:rsidP="001E0FED">
            <w:pPr>
              <w:keepNext/>
              <w:spacing w:line="261" w:lineRule="auto"/>
              <w:ind w:firstLine="510"/>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lang w:eastAsia="bg-BG"/>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p w:rsidR="001E0FED" w:rsidRPr="001E0FED" w:rsidRDefault="001E0FED" w:rsidP="001E0FED">
            <w:pPr>
              <w:keepNext/>
              <w:spacing w:line="261" w:lineRule="auto"/>
              <w:ind w:firstLine="510"/>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lang w:eastAsia="bg-BG"/>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1E0FED" w:rsidRPr="001E0FED" w:rsidRDefault="001E0FED" w:rsidP="001E0FED">
            <w:pPr>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lang w:eastAsia="bg-BG"/>
              </w:rPr>
              <w:t xml:space="preserve"> </w:t>
            </w:r>
            <w:r w:rsidRPr="001E0FED">
              <w:rPr>
                <w:rFonts w:eastAsia="Times New Roman"/>
                <w:color w:val="000000"/>
                <w:u w:val="thick"/>
                <w:lang w:eastAsia="bg-BG"/>
              </w:rPr>
              <w:t>Не попадам</w:t>
            </w:r>
            <w:r w:rsidRPr="001E0FED">
              <w:rPr>
                <w:rFonts w:eastAsia="Times New Roman"/>
                <w:color w:val="000000"/>
                <w:lang w:eastAsia="bg-BG"/>
              </w:rPr>
              <w:t xml:space="preserve"> в категориите по </w:t>
            </w:r>
            <w:r w:rsidRPr="001E0FED">
              <w:rPr>
                <w:rFonts w:eastAsia="Times New Roman"/>
                <w:color w:val="0000FF"/>
                <w:u w:val="single"/>
                <w:lang w:eastAsia="bg-BG"/>
              </w:rPr>
              <w:t>чл. 36, ал. 5 от ЗМИП</w:t>
            </w:r>
            <w:r w:rsidRPr="001E0FED">
              <w:rPr>
                <w:rFonts w:eastAsia="Times New Roman"/>
                <w:color w:val="000000"/>
                <w:lang w:eastAsia="bg-BG"/>
              </w:rPr>
              <w:t>.</w:t>
            </w:r>
          </w:p>
          <w:p w:rsidR="001E0FED" w:rsidRPr="001E0FED" w:rsidRDefault="001E0FED" w:rsidP="001E0FED">
            <w:pPr>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lang w:eastAsia="bg-BG"/>
              </w:rPr>
              <w:t xml:space="preserve"> </w:t>
            </w:r>
            <w:r w:rsidRPr="001E0FED">
              <w:rPr>
                <w:rFonts w:eastAsia="Times New Roman"/>
                <w:color w:val="000000"/>
                <w:u w:val="thick"/>
                <w:lang w:eastAsia="bg-BG"/>
              </w:rPr>
              <w:t>През последните 12 месеца съм попадал</w:t>
            </w:r>
            <w:r w:rsidRPr="001E0FED">
              <w:rPr>
                <w:rFonts w:eastAsia="Times New Roman"/>
                <w:color w:val="000000"/>
                <w:lang w:eastAsia="bg-BG"/>
              </w:rPr>
              <w:t xml:space="preserve"> в следната категория по </w:t>
            </w:r>
            <w:r w:rsidRPr="001E0FED">
              <w:rPr>
                <w:rFonts w:eastAsia="Times New Roman"/>
                <w:color w:val="0000FF"/>
                <w:u w:val="single"/>
                <w:lang w:eastAsia="bg-BG"/>
              </w:rPr>
              <w:t>чл. 36, ал. 5 от ЗМИП</w:t>
            </w:r>
            <w:r w:rsidRPr="001E0FED">
              <w:rPr>
                <w:rFonts w:eastAsia="Times New Roman"/>
                <w:color w:val="000000"/>
                <w:lang w:eastAsia="bg-BG"/>
              </w:rPr>
              <w:t xml:space="preserve"> (посочва се конкретната категория):</w:t>
            </w:r>
          </w:p>
          <w:p w:rsidR="001E0FED" w:rsidRPr="001E0FED" w:rsidRDefault="001E0FED" w:rsidP="001E0FED">
            <w:pPr>
              <w:textAlignment w:val="center"/>
              <w:rPr>
                <w:rFonts w:eastAsia="Times New Roman"/>
                <w:color w:val="000000"/>
                <w:lang w:eastAsia="bg-BG"/>
              </w:rPr>
            </w:pPr>
            <w:r w:rsidRPr="001E0FED">
              <w:rPr>
                <w:rFonts w:eastAsia="Times New Roman"/>
                <w:color w:val="000000"/>
                <w:lang w:eastAsia="bg-BG"/>
              </w:rPr>
              <w:t>.................................................................................</w:t>
            </w:r>
          </w:p>
          <w:p w:rsidR="001E0FED" w:rsidRPr="001E0FED" w:rsidRDefault="001E0FED" w:rsidP="001E0FED">
            <w:pPr>
              <w:textAlignment w:val="center"/>
              <w:rPr>
                <w:rFonts w:eastAsia="Times New Roman"/>
                <w:color w:val="000000"/>
                <w:lang w:eastAsia="bg-BG"/>
              </w:rPr>
            </w:pPr>
            <w:r w:rsidRPr="001E0FED">
              <w:rPr>
                <w:rFonts w:ascii="Wingdings 2" w:eastAsia="Times New Roman" w:hAnsi="Wingdings 2"/>
                <w:color w:val="000000"/>
                <w:lang w:eastAsia="bg-BG"/>
              </w:rPr>
              <w:t></w:t>
            </w:r>
            <w:r w:rsidRPr="001E0FED">
              <w:rPr>
                <w:rFonts w:eastAsia="Times New Roman"/>
                <w:color w:val="000000"/>
                <w:lang w:eastAsia="bg-BG"/>
              </w:rPr>
              <w:t xml:space="preserve"> </w:t>
            </w:r>
            <w:r w:rsidRPr="001E0FED">
              <w:rPr>
                <w:rFonts w:eastAsia="Times New Roman"/>
                <w:color w:val="000000"/>
                <w:u w:val="thick"/>
                <w:lang w:eastAsia="bg-BG"/>
              </w:rPr>
              <w:t>През последните 12 месеца не съм попадал</w:t>
            </w:r>
            <w:r w:rsidRPr="001E0FED">
              <w:rPr>
                <w:rFonts w:eastAsia="Times New Roman"/>
                <w:color w:val="000000"/>
                <w:lang w:eastAsia="bg-BG"/>
              </w:rPr>
              <w:t xml:space="preserve"> в категориите по </w:t>
            </w:r>
            <w:r w:rsidRPr="001E0FED">
              <w:rPr>
                <w:rFonts w:eastAsia="Times New Roman"/>
                <w:color w:val="0000FF"/>
                <w:u w:val="single"/>
                <w:lang w:eastAsia="bg-BG"/>
              </w:rPr>
              <w:t>чл. 36, ал. 5 от ЗМИП</w:t>
            </w:r>
            <w:r w:rsidRPr="001E0FED">
              <w:rPr>
                <w:rFonts w:eastAsia="Times New Roman"/>
                <w:color w:val="000000"/>
                <w:lang w:eastAsia="bg-BG"/>
              </w:rPr>
              <w:t>.</w:t>
            </w:r>
          </w:p>
          <w:p w:rsidR="001E0FED" w:rsidRPr="001E0FED" w:rsidRDefault="001E0FED" w:rsidP="001E0FED">
            <w:pPr>
              <w:keepNext/>
              <w:spacing w:line="261" w:lineRule="auto"/>
              <w:ind w:firstLine="737"/>
              <w:textAlignment w:val="center"/>
              <w:rPr>
                <w:rFonts w:eastAsia="Times New Roman"/>
                <w:color w:val="000000"/>
                <w:lang w:eastAsia="bg-BG"/>
              </w:rPr>
            </w:pPr>
            <w:r w:rsidRPr="001E0FED">
              <w:rPr>
                <w:rFonts w:eastAsia="Times New Roman"/>
                <w:color w:val="000000"/>
                <w:lang w:eastAsia="bg-BG"/>
              </w:rPr>
              <w:t> Предоставям следната допълнителна информация във връзка с принадлежността ми към горепосочената категория/и:</w:t>
            </w:r>
          </w:p>
          <w:p w:rsidR="001E0FED" w:rsidRPr="001E0FED" w:rsidRDefault="001E0FED" w:rsidP="001E0FED">
            <w:pPr>
              <w:keepNext/>
              <w:spacing w:line="261" w:lineRule="auto"/>
              <w:ind w:firstLine="737"/>
              <w:textAlignment w:val="center"/>
              <w:rPr>
                <w:rFonts w:eastAsia="Times New Roman"/>
                <w:color w:val="000000"/>
                <w:lang w:eastAsia="bg-BG"/>
              </w:rPr>
            </w:pPr>
            <w:r w:rsidRPr="001E0FED">
              <w:rPr>
                <w:rFonts w:eastAsia="Times New Roman"/>
                <w:color w:val="000000"/>
                <w:lang w:eastAsia="bg-BG"/>
              </w:rPr>
              <w:t>.............................................................................</w:t>
            </w:r>
          </w:p>
          <w:p w:rsidR="001E0FED" w:rsidRPr="001E0FED" w:rsidRDefault="001E0FED" w:rsidP="001E0FED">
            <w:pPr>
              <w:keepNext/>
              <w:spacing w:line="261" w:lineRule="auto"/>
              <w:ind w:firstLine="283"/>
              <w:textAlignment w:val="center"/>
              <w:rPr>
                <w:rFonts w:eastAsia="Times New Roman"/>
                <w:color w:val="000000"/>
                <w:lang w:eastAsia="bg-BG"/>
              </w:rPr>
            </w:pPr>
            <w:r w:rsidRPr="001E0FED">
              <w:rPr>
                <w:rFonts w:eastAsia="Times New Roman"/>
                <w:color w:val="000000"/>
                <w:lang w:eastAsia="bg-BG"/>
              </w:rPr>
              <w:t xml:space="preserve">Известна ми е наказателната отговорност по </w:t>
            </w:r>
            <w:r w:rsidRPr="001E0FED">
              <w:rPr>
                <w:rFonts w:eastAsia="Times New Roman"/>
                <w:color w:val="0000FF"/>
                <w:u w:val="single"/>
                <w:lang w:eastAsia="bg-BG"/>
              </w:rPr>
              <w:t>чл. 313 от Наказателния кодекс</w:t>
            </w:r>
            <w:r w:rsidRPr="001E0FED">
              <w:rPr>
                <w:rFonts w:eastAsia="Times New Roman"/>
                <w:color w:val="000000"/>
                <w:lang w:eastAsia="bg-BG"/>
              </w:rPr>
              <w:t xml:space="preserve"> за деклариране на неверни обстоятелства.</w:t>
            </w:r>
          </w:p>
          <w:p w:rsidR="001E0FED" w:rsidRPr="001E0FED" w:rsidRDefault="001E0FED" w:rsidP="001E0FED">
            <w:pPr>
              <w:keepNext/>
              <w:spacing w:line="261" w:lineRule="auto"/>
              <w:ind w:firstLine="283"/>
              <w:textAlignment w:val="center"/>
              <w:rPr>
                <w:rFonts w:eastAsia="Times New Roman"/>
                <w:color w:val="000000"/>
                <w:lang w:eastAsia="bg-BG"/>
              </w:rPr>
            </w:pPr>
            <w:r w:rsidRPr="001E0FED">
              <w:rPr>
                <w:rFonts w:eastAsia="Times New Roman"/>
                <w:color w:val="000000"/>
                <w:lang w:eastAsia="bg-BG"/>
              </w:rPr>
              <w:t> </w:t>
            </w:r>
          </w:p>
          <w:p w:rsidR="001E0FED" w:rsidRPr="001E0FED" w:rsidRDefault="001E0FED" w:rsidP="001E0FED">
            <w:pPr>
              <w:textAlignment w:val="center"/>
              <w:rPr>
                <w:rFonts w:eastAsia="Times New Roman"/>
                <w:color w:val="000000"/>
                <w:lang w:eastAsia="bg-BG"/>
              </w:rPr>
            </w:pPr>
            <w:r w:rsidRPr="001E0FED">
              <w:rPr>
                <w:rFonts w:eastAsia="Times New Roman"/>
                <w:color w:val="000000"/>
                <w:lang w:eastAsia="bg-BG"/>
              </w:rPr>
              <w:t>ДАТА: ...............                                                                ДЕКЛАРАТОР: ........................</w:t>
            </w:r>
          </w:p>
        </w:tc>
      </w:tr>
    </w:tbl>
    <w:p w:rsidR="001E0FED" w:rsidRPr="001E0FED" w:rsidRDefault="001E0FED" w:rsidP="001E0FED">
      <w:pPr>
        <w:ind w:firstLine="1155"/>
        <w:jc w:val="both"/>
        <w:textAlignment w:val="center"/>
        <w:rPr>
          <w:rFonts w:eastAsia="Times New Roman"/>
          <w:color w:val="000000"/>
          <w:lang w:val="en" w:eastAsia="bg-BG"/>
        </w:rPr>
      </w:pPr>
      <w:r w:rsidRPr="001E0FED">
        <w:rPr>
          <w:rFonts w:eastAsia="Times New Roman"/>
          <w:color w:val="000000"/>
          <w:lang w:val="en" w:eastAsia="bg-BG"/>
        </w:rPr>
        <w:lastRenderedPageBreak/>
        <w:br w:type="textWrapping" w:clear="all"/>
        <w:t>________________________</w:t>
      </w:r>
    </w:p>
    <w:p w:rsidR="001E0FED" w:rsidRPr="001E0FED" w:rsidRDefault="001E0FED" w:rsidP="001E0FED">
      <w:pPr>
        <w:ind w:firstLine="1155"/>
        <w:jc w:val="both"/>
        <w:textAlignment w:val="center"/>
        <w:rPr>
          <w:rFonts w:eastAsia="Times New Roman"/>
          <w:color w:val="000000"/>
          <w:lang w:val="en" w:eastAsia="bg-BG"/>
        </w:rPr>
      </w:pPr>
      <w:r w:rsidRPr="001E0FED">
        <w:rPr>
          <w:rFonts w:eastAsia="Times New Roman"/>
          <w:color w:val="000000"/>
          <w:vertAlign w:val="superscript"/>
          <w:lang w:val="en" w:eastAsia="bg-BG"/>
        </w:rPr>
        <w:t>1</w:t>
      </w:r>
      <w:r w:rsidRPr="001E0FED">
        <w:rPr>
          <w:rFonts w:eastAsia="Times New Roman"/>
          <w:color w:val="000000"/>
          <w:lang w:val="en" w:eastAsia="bg-BG"/>
        </w:rPr>
        <w:t xml:space="preserve"> </w:t>
      </w:r>
      <w:proofErr w:type="spellStart"/>
      <w:r w:rsidRPr="001E0FED">
        <w:rPr>
          <w:rFonts w:eastAsia="Times New Roman"/>
          <w:color w:val="000000"/>
          <w:lang w:val="en" w:eastAsia="bg-BG"/>
        </w:rPr>
        <w:t>Съгласно</w:t>
      </w:r>
      <w:proofErr w:type="spellEnd"/>
      <w:r w:rsidRPr="001E0FED">
        <w:rPr>
          <w:rFonts w:eastAsia="Times New Roman"/>
          <w:color w:val="000000"/>
          <w:lang w:val="en" w:eastAsia="bg-BG"/>
        </w:rPr>
        <w:t xml:space="preserve"> </w:t>
      </w:r>
      <w:proofErr w:type="spellStart"/>
      <w:r w:rsidRPr="001E0FED">
        <w:rPr>
          <w:rFonts w:eastAsia="Times New Roman"/>
          <w:color w:val="0000FF"/>
          <w:u w:val="single"/>
          <w:lang w:val="en" w:eastAsia="bg-BG"/>
        </w:rPr>
        <w:t>чл</w:t>
      </w:r>
      <w:proofErr w:type="spellEnd"/>
      <w:r w:rsidRPr="001E0FED">
        <w:rPr>
          <w:rFonts w:eastAsia="Times New Roman"/>
          <w:color w:val="0000FF"/>
          <w:u w:val="single"/>
          <w:lang w:val="en" w:eastAsia="bg-BG"/>
        </w:rPr>
        <w:t xml:space="preserve">. 36, </w:t>
      </w:r>
      <w:proofErr w:type="spellStart"/>
      <w:r w:rsidRPr="001E0FED">
        <w:rPr>
          <w:rFonts w:eastAsia="Times New Roman"/>
          <w:color w:val="0000FF"/>
          <w:u w:val="single"/>
          <w:lang w:val="en" w:eastAsia="bg-BG"/>
        </w:rPr>
        <w:t>ал</w:t>
      </w:r>
      <w:proofErr w:type="spellEnd"/>
      <w:r w:rsidRPr="001E0FED">
        <w:rPr>
          <w:rFonts w:eastAsia="Times New Roman"/>
          <w:color w:val="0000FF"/>
          <w:u w:val="single"/>
          <w:lang w:val="en" w:eastAsia="bg-BG"/>
        </w:rPr>
        <w:t xml:space="preserve">. 3 </w:t>
      </w:r>
      <w:proofErr w:type="spellStart"/>
      <w:r w:rsidRPr="001E0FED">
        <w:rPr>
          <w:rFonts w:eastAsia="Times New Roman"/>
          <w:color w:val="0000FF"/>
          <w:u w:val="single"/>
          <w:lang w:val="en" w:eastAsia="bg-BG"/>
        </w:rPr>
        <w:t>от</w:t>
      </w:r>
      <w:proofErr w:type="spellEnd"/>
      <w:r w:rsidRPr="001E0FED">
        <w:rPr>
          <w:rFonts w:eastAsia="Times New Roman"/>
          <w:color w:val="0000FF"/>
          <w:u w:val="single"/>
          <w:lang w:val="en" w:eastAsia="bg-BG"/>
        </w:rPr>
        <w:t xml:space="preserve"> ЗМИП</w:t>
      </w:r>
      <w:r w:rsidRPr="001E0FED">
        <w:rPr>
          <w:rFonts w:eastAsia="Times New Roman"/>
          <w:color w:val="000000"/>
          <w:lang w:val="en" w:eastAsia="bg-BG"/>
        </w:rPr>
        <w:t xml:space="preserve"> </w:t>
      </w:r>
      <w:proofErr w:type="spellStart"/>
      <w:r w:rsidRPr="001E0FED">
        <w:rPr>
          <w:rFonts w:eastAsia="Times New Roman"/>
          <w:color w:val="000000"/>
          <w:lang w:val="en" w:eastAsia="bg-BG"/>
        </w:rPr>
        <w:t>категориите</w:t>
      </w:r>
      <w:proofErr w:type="spellEnd"/>
      <w:r w:rsidRPr="001E0FED">
        <w:rPr>
          <w:rFonts w:eastAsia="Times New Roman"/>
          <w:color w:val="000000"/>
          <w:lang w:val="en" w:eastAsia="bg-BG"/>
        </w:rPr>
        <w:t xml:space="preserve"> </w:t>
      </w:r>
      <w:proofErr w:type="spellStart"/>
      <w:r w:rsidRPr="001E0FED">
        <w:rPr>
          <w:rFonts w:eastAsia="Times New Roman"/>
          <w:color w:val="000000"/>
          <w:lang w:val="en" w:eastAsia="bg-BG"/>
        </w:rPr>
        <w:t>включват</w:t>
      </w:r>
      <w:proofErr w:type="spellEnd"/>
      <w:r w:rsidRPr="001E0FED">
        <w:rPr>
          <w:rFonts w:eastAsia="Times New Roman"/>
          <w:color w:val="000000"/>
          <w:lang w:val="en" w:eastAsia="bg-BG"/>
        </w:rPr>
        <w:t xml:space="preserve"> </w:t>
      </w:r>
      <w:proofErr w:type="spellStart"/>
      <w:r w:rsidRPr="001E0FED">
        <w:rPr>
          <w:rFonts w:eastAsia="Times New Roman"/>
          <w:color w:val="000000"/>
          <w:lang w:val="en" w:eastAsia="bg-BG"/>
        </w:rPr>
        <w:t>съответно</w:t>
      </w:r>
      <w:proofErr w:type="spellEnd"/>
      <w:r w:rsidRPr="001E0FED">
        <w:rPr>
          <w:rFonts w:eastAsia="Times New Roman"/>
          <w:color w:val="000000"/>
          <w:lang w:val="en" w:eastAsia="bg-BG"/>
        </w:rPr>
        <w:t xml:space="preserve"> и </w:t>
      </w:r>
      <w:proofErr w:type="spellStart"/>
      <w:r w:rsidRPr="001E0FED">
        <w:rPr>
          <w:rFonts w:eastAsia="Times New Roman"/>
          <w:color w:val="000000"/>
          <w:lang w:val="en" w:eastAsia="bg-BG"/>
        </w:rPr>
        <w:t>доколкото</w:t>
      </w:r>
      <w:proofErr w:type="spellEnd"/>
      <w:r w:rsidRPr="001E0FED">
        <w:rPr>
          <w:rFonts w:eastAsia="Times New Roman"/>
          <w:color w:val="000000"/>
          <w:lang w:val="en" w:eastAsia="bg-BG"/>
        </w:rPr>
        <w:t xml:space="preserve"> е </w:t>
      </w:r>
      <w:proofErr w:type="spellStart"/>
      <w:r w:rsidRPr="001E0FED">
        <w:rPr>
          <w:rFonts w:eastAsia="Times New Roman"/>
          <w:color w:val="000000"/>
          <w:lang w:val="en" w:eastAsia="bg-BG"/>
        </w:rPr>
        <w:t>приложимо</w:t>
      </w:r>
      <w:proofErr w:type="spellEnd"/>
      <w:r w:rsidRPr="001E0FED">
        <w:rPr>
          <w:rFonts w:eastAsia="Times New Roman"/>
          <w:color w:val="000000"/>
          <w:lang w:val="en" w:eastAsia="bg-BG"/>
        </w:rPr>
        <w:t xml:space="preserve">, </w:t>
      </w:r>
      <w:proofErr w:type="spellStart"/>
      <w:r w:rsidRPr="001E0FED">
        <w:rPr>
          <w:rFonts w:eastAsia="Times New Roman"/>
          <w:color w:val="000000"/>
          <w:lang w:val="en" w:eastAsia="bg-BG"/>
        </w:rPr>
        <w:t>длъжности</w:t>
      </w:r>
      <w:proofErr w:type="spellEnd"/>
      <w:r w:rsidRPr="001E0FED">
        <w:rPr>
          <w:rFonts w:eastAsia="Times New Roman"/>
          <w:color w:val="000000"/>
          <w:lang w:val="en" w:eastAsia="bg-BG"/>
        </w:rPr>
        <w:t xml:space="preserve"> в </w:t>
      </w:r>
      <w:proofErr w:type="spellStart"/>
      <w:r w:rsidRPr="001E0FED">
        <w:rPr>
          <w:rFonts w:eastAsia="Times New Roman"/>
          <w:color w:val="000000"/>
          <w:lang w:val="en" w:eastAsia="bg-BG"/>
        </w:rPr>
        <w:t>институциите</w:t>
      </w:r>
      <w:proofErr w:type="spellEnd"/>
      <w:r w:rsidRPr="001E0FED">
        <w:rPr>
          <w:rFonts w:eastAsia="Times New Roman"/>
          <w:color w:val="000000"/>
          <w:lang w:val="en" w:eastAsia="bg-BG"/>
        </w:rPr>
        <w:t xml:space="preserve"> и </w:t>
      </w:r>
      <w:proofErr w:type="spellStart"/>
      <w:r w:rsidRPr="001E0FED">
        <w:rPr>
          <w:rFonts w:eastAsia="Times New Roman"/>
          <w:color w:val="000000"/>
          <w:lang w:val="en" w:eastAsia="bg-BG"/>
        </w:rPr>
        <w:t>органите</w:t>
      </w:r>
      <w:proofErr w:type="spellEnd"/>
      <w:r w:rsidRPr="001E0FED">
        <w:rPr>
          <w:rFonts w:eastAsia="Times New Roman"/>
          <w:color w:val="000000"/>
          <w:lang w:val="en" w:eastAsia="bg-BG"/>
        </w:rPr>
        <w:t xml:space="preserve"> </w:t>
      </w:r>
      <w:proofErr w:type="spellStart"/>
      <w:r w:rsidRPr="001E0FED">
        <w:rPr>
          <w:rFonts w:eastAsia="Times New Roman"/>
          <w:color w:val="000000"/>
          <w:lang w:val="en" w:eastAsia="bg-BG"/>
        </w:rPr>
        <w:t>на</w:t>
      </w:r>
      <w:proofErr w:type="spellEnd"/>
      <w:r w:rsidRPr="001E0FED">
        <w:rPr>
          <w:rFonts w:eastAsia="Times New Roman"/>
          <w:color w:val="000000"/>
          <w:lang w:val="en" w:eastAsia="bg-BG"/>
        </w:rPr>
        <w:t xml:space="preserve"> </w:t>
      </w:r>
      <w:proofErr w:type="spellStart"/>
      <w:r w:rsidRPr="001E0FED">
        <w:rPr>
          <w:rFonts w:eastAsia="Times New Roman"/>
          <w:color w:val="000000"/>
          <w:lang w:val="en" w:eastAsia="bg-BG"/>
        </w:rPr>
        <w:t>Европейския</w:t>
      </w:r>
      <w:proofErr w:type="spellEnd"/>
      <w:r w:rsidRPr="001E0FED">
        <w:rPr>
          <w:rFonts w:eastAsia="Times New Roman"/>
          <w:color w:val="000000"/>
          <w:lang w:val="en" w:eastAsia="bg-BG"/>
        </w:rPr>
        <w:t xml:space="preserve"> </w:t>
      </w:r>
      <w:proofErr w:type="spellStart"/>
      <w:r w:rsidRPr="001E0FED">
        <w:rPr>
          <w:rFonts w:eastAsia="Times New Roman"/>
          <w:color w:val="000000"/>
          <w:lang w:val="en" w:eastAsia="bg-BG"/>
        </w:rPr>
        <w:t>съюз</w:t>
      </w:r>
      <w:proofErr w:type="spellEnd"/>
      <w:r w:rsidRPr="001E0FED">
        <w:rPr>
          <w:rFonts w:eastAsia="Times New Roman"/>
          <w:color w:val="000000"/>
          <w:lang w:val="en" w:eastAsia="bg-BG"/>
        </w:rPr>
        <w:t xml:space="preserve"> и в </w:t>
      </w:r>
      <w:proofErr w:type="spellStart"/>
      <w:r w:rsidRPr="001E0FED">
        <w:rPr>
          <w:rFonts w:eastAsia="Times New Roman"/>
          <w:color w:val="000000"/>
          <w:lang w:val="en" w:eastAsia="bg-BG"/>
        </w:rPr>
        <w:t>международни</w:t>
      </w:r>
      <w:proofErr w:type="spellEnd"/>
      <w:r w:rsidRPr="001E0FED">
        <w:rPr>
          <w:rFonts w:eastAsia="Times New Roman"/>
          <w:color w:val="000000"/>
          <w:lang w:val="en" w:eastAsia="bg-BG"/>
        </w:rPr>
        <w:t xml:space="preserve"> </w:t>
      </w:r>
      <w:proofErr w:type="spellStart"/>
      <w:r w:rsidRPr="001E0FED">
        <w:rPr>
          <w:rFonts w:eastAsia="Times New Roman"/>
          <w:color w:val="000000"/>
          <w:lang w:val="en" w:eastAsia="bg-BG"/>
        </w:rPr>
        <w:t>организации</w:t>
      </w:r>
      <w:proofErr w:type="spellEnd"/>
      <w:r w:rsidRPr="001E0FED">
        <w:rPr>
          <w:rFonts w:eastAsia="Times New Roman"/>
          <w:color w:val="000000"/>
          <w:lang w:val="en" w:eastAsia="bg-BG"/>
        </w:rPr>
        <w:t>.</w:t>
      </w:r>
    </w:p>
    <w:p w:rsidR="00FA2144" w:rsidRPr="00DF5281" w:rsidRDefault="00FA2144" w:rsidP="00581F2A">
      <w:pPr>
        <w:pStyle w:val="ListParagraph"/>
        <w:jc w:val="right"/>
        <w:outlineLvl w:val="0"/>
        <w:rPr>
          <w:b/>
          <w:i/>
        </w:rPr>
      </w:pPr>
    </w:p>
    <w:p w:rsidR="00B4267F" w:rsidRPr="00DF5281" w:rsidRDefault="00B4267F" w:rsidP="00581F2A">
      <w:pPr>
        <w:pStyle w:val="ListParagraph"/>
        <w:jc w:val="right"/>
        <w:outlineLvl w:val="0"/>
        <w:rPr>
          <w:b/>
          <w:i/>
        </w:rPr>
      </w:pPr>
    </w:p>
    <w:p w:rsidR="00B4267F" w:rsidRPr="00DF5281" w:rsidRDefault="00B4267F" w:rsidP="00581F2A">
      <w:pPr>
        <w:pStyle w:val="ListParagraph"/>
        <w:jc w:val="right"/>
        <w:outlineLvl w:val="0"/>
        <w:rPr>
          <w:b/>
          <w:i/>
        </w:rPr>
      </w:pPr>
    </w:p>
    <w:p w:rsidR="00B4267F" w:rsidRPr="00DF5281" w:rsidRDefault="00B4267F" w:rsidP="00581F2A">
      <w:pPr>
        <w:pStyle w:val="ListParagraph"/>
        <w:jc w:val="right"/>
        <w:outlineLvl w:val="0"/>
        <w:rPr>
          <w:b/>
          <w:i/>
        </w:rPr>
      </w:pPr>
    </w:p>
    <w:p w:rsidR="00B4267F" w:rsidRPr="00DF5281" w:rsidRDefault="00B4267F" w:rsidP="00581F2A">
      <w:pPr>
        <w:pStyle w:val="ListParagraph"/>
        <w:jc w:val="right"/>
        <w:outlineLvl w:val="0"/>
        <w:rPr>
          <w:b/>
          <w:i/>
        </w:rPr>
      </w:pPr>
    </w:p>
    <w:p w:rsidR="00B4267F" w:rsidRPr="00DF5281" w:rsidRDefault="00B4267F" w:rsidP="00581F2A">
      <w:pPr>
        <w:pStyle w:val="ListParagraph"/>
        <w:jc w:val="right"/>
        <w:outlineLvl w:val="0"/>
        <w:rPr>
          <w:b/>
          <w:i/>
        </w:rPr>
      </w:pPr>
    </w:p>
    <w:p w:rsidR="00B4267F" w:rsidRPr="00DF5281" w:rsidRDefault="00B4267F" w:rsidP="00581F2A">
      <w:pPr>
        <w:pStyle w:val="ListParagraph"/>
        <w:jc w:val="right"/>
        <w:outlineLvl w:val="0"/>
        <w:rPr>
          <w:b/>
          <w:i/>
        </w:rPr>
      </w:pPr>
    </w:p>
    <w:p w:rsidR="00B4267F" w:rsidRPr="00DF5281" w:rsidRDefault="00B4267F" w:rsidP="00581F2A">
      <w:pPr>
        <w:pStyle w:val="ListParagraph"/>
        <w:jc w:val="right"/>
        <w:outlineLvl w:val="0"/>
        <w:rPr>
          <w:b/>
          <w:i/>
        </w:rPr>
      </w:pPr>
    </w:p>
    <w:p w:rsidR="00B4267F" w:rsidRPr="00DF5281" w:rsidRDefault="00B4267F" w:rsidP="00581F2A">
      <w:pPr>
        <w:pStyle w:val="ListParagraph"/>
        <w:jc w:val="right"/>
        <w:outlineLvl w:val="0"/>
        <w:rPr>
          <w:b/>
          <w:i/>
        </w:rPr>
      </w:pPr>
    </w:p>
    <w:p w:rsidR="00B4267F" w:rsidRPr="00DF5281" w:rsidRDefault="00B4267F" w:rsidP="00581F2A">
      <w:pPr>
        <w:pStyle w:val="ListParagraph"/>
        <w:jc w:val="right"/>
        <w:outlineLvl w:val="0"/>
        <w:rPr>
          <w:b/>
          <w:i/>
        </w:rPr>
      </w:pPr>
    </w:p>
    <w:p w:rsidR="00B4267F" w:rsidRPr="00DF5281" w:rsidRDefault="00B4267F" w:rsidP="00581F2A">
      <w:pPr>
        <w:pStyle w:val="ListParagraph"/>
        <w:jc w:val="right"/>
        <w:outlineLvl w:val="0"/>
        <w:rPr>
          <w:b/>
          <w:i/>
        </w:rPr>
      </w:pPr>
    </w:p>
    <w:p w:rsidR="00FA2144" w:rsidRPr="00DF5281" w:rsidRDefault="00FA2144" w:rsidP="00581F2A">
      <w:pPr>
        <w:pStyle w:val="ListParagraph"/>
        <w:jc w:val="right"/>
        <w:outlineLvl w:val="0"/>
        <w:rPr>
          <w:b/>
          <w:i/>
        </w:rPr>
      </w:pPr>
    </w:p>
    <w:p w:rsidR="00FA2144" w:rsidRPr="00DF5281" w:rsidRDefault="00FA2144" w:rsidP="00581F2A">
      <w:pPr>
        <w:pStyle w:val="ListParagraph"/>
        <w:jc w:val="right"/>
        <w:outlineLvl w:val="0"/>
        <w:rPr>
          <w:b/>
          <w:i/>
        </w:rPr>
      </w:pPr>
    </w:p>
    <w:p w:rsidR="00581F2A" w:rsidRPr="00DF5281" w:rsidRDefault="00581F2A" w:rsidP="00581F2A">
      <w:pPr>
        <w:pStyle w:val="ListParagraph"/>
        <w:jc w:val="right"/>
        <w:outlineLvl w:val="0"/>
        <w:rPr>
          <w:b/>
          <w:i/>
        </w:rPr>
      </w:pPr>
      <w:r w:rsidRPr="00DF5281">
        <w:rPr>
          <w:b/>
          <w:i/>
        </w:rPr>
        <w:lastRenderedPageBreak/>
        <w:t xml:space="preserve">Приложение № </w:t>
      </w:r>
      <w:bookmarkEnd w:id="6"/>
      <w:r w:rsidR="00B4267F" w:rsidRPr="00DF5281">
        <w:rPr>
          <w:b/>
          <w:i/>
        </w:rPr>
        <w:t>9</w:t>
      </w:r>
      <w:r w:rsidRPr="00DF5281">
        <w:rPr>
          <w:b/>
          <w:i/>
        </w:rPr>
        <w:t xml:space="preserve"> </w:t>
      </w:r>
    </w:p>
    <w:p w:rsidR="00581F2A" w:rsidRPr="00DF5281" w:rsidRDefault="00581F2A" w:rsidP="00581F2A">
      <w:pPr>
        <w:pStyle w:val="BodyText"/>
        <w:spacing w:after="0"/>
        <w:jc w:val="right"/>
        <w:rPr>
          <w:i/>
          <w:sz w:val="24"/>
          <w:szCs w:val="24"/>
          <w:lang w:val="bg-BG" w:eastAsia="bg-BG"/>
        </w:rPr>
      </w:pPr>
      <w:r w:rsidRPr="00DF5281">
        <w:rPr>
          <w:i/>
          <w:sz w:val="24"/>
          <w:szCs w:val="24"/>
          <w:lang w:val="bg-BG" w:eastAsia="bg-BG"/>
        </w:rPr>
        <w:t xml:space="preserve">(Поставя се в отделен запечатан непрозрачен плик </w:t>
      </w:r>
    </w:p>
    <w:p w:rsidR="00581F2A" w:rsidRPr="00DF5281" w:rsidRDefault="00581F2A" w:rsidP="00581F2A">
      <w:pPr>
        <w:pStyle w:val="BodyText"/>
        <w:spacing w:after="0"/>
        <w:jc w:val="right"/>
        <w:rPr>
          <w:i/>
          <w:sz w:val="24"/>
          <w:szCs w:val="24"/>
          <w:lang w:val="bg-BG"/>
        </w:rPr>
      </w:pPr>
      <w:r w:rsidRPr="00DF5281">
        <w:rPr>
          <w:i/>
          <w:sz w:val="24"/>
          <w:szCs w:val="24"/>
          <w:lang w:val="bg-BG" w:eastAsia="bg-BG"/>
        </w:rPr>
        <w:t xml:space="preserve">с надпис </w:t>
      </w:r>
      <w:r w:rsidRPr="00DF5281">
        <w:rPr>
          <w:i/>
          <w:sz w:val="24"/>
          <w:szCs w:val="24"/>
          <w:lang w:val="bg-BG"/>
        </w:rPr>
        <w:t>„Предлагани ценови параметри”</w:t>
      </w:r>
      <w:r w:rsidRPr="00DF5281">
        <w:rPr>
          <w:i/>
          <w:sz w:val="24"/>
          <w:szCs w:val="24"/>
          <w:lang w:val="bg-BG" w:eastAsia="bg-BG"/>
        </w:rPr>
        <w:t>)</w:t>
      </w:r>
    </w:p>
    <w:p w:rsidR="00581F2A" w:rsidRPr="00DF5281" w:rsidRDefault="00581F2A" w:rsidP="00581F2A">
      <w:pPr>
        <w:pStyle w:val="ListParagraph"/>
        <w:ind w:left="0"/>
        <w:rPr>
          <w:color w:val="FF0000"/>
        </w:rPr>
      </w:pPr>
    </w:p>
    <w:p w:rsidR="00581F2A" w:rsidRPr="00DF5281" w:rsidRDefault="00581F2A" w:rsidP="00581F2A">
      <w:pPr>
        <w:pStyle w:val="ListParagraph"/>
        <w:ind w:left="0"/>
        <w:jc w:val="center"/>
        <w:rPr>
          <w:b/>
          <w:sz w:val="28"/>
          <w:szCs w:val="28"/>
        </w:rPr>
      </w:pPr>
      <w:r w:rsidRPr="00DF5281">
        <w:rPr>
          <w:b/>
          <w:sz w:val="28"/>
          <w:szCs w:val="28"/>
        </w:rPr>
        <w:t>ЦЕНОВО ПРЕДЛОЖЕНИЕ</w:t>
      </w:r>
    </w:p>
    <w:p w:rsidR="00581F2A" w:rsidRPr="00DF5281" w:rsidRDefault="00581F2A" w:rsidP="00581F2A">
      <w:pPr>
        <w:ind w:firstLine="708"/>
        <w:jc w:val="center"/>
      </w:pPr>
    </w:p>
    <w:p w:rsidR="00581F2A" w:rsidRPr="00DF5281" w:rsidRDefault="00581F2A" w:rsidP="00581F2A">
      <w:pPr>
        <w:ind w:firstLine="720"/>
        <w:jc w:val="both"/>
      </w:pPr>
      <w:r w:rsidRPr="00DF5281">
        <w:t>От ................................................................................... (</w:t>
      </w:r>
      <w:r w:rsidRPr="00DF5281">
        <w:rPr>
          <w:i/>
        </w:rPr>
        <w:t>наименование на участника</w:t>
      </w:r>
      <w:r w:rsidRPr="00DF5281">
        <w:t>), с ЕИК …........................., представляван от ..................................................... (</w:t>
      </w:r>
      <w:r w:rsidRPr="00DF5281">
        <w:rPr>
          <w:i/>
        </w:rPr>
        <w:t>трите имена</w:t>
      </w:r>
      <w:r w:rsidRPr="00DF5281">
        <w:t>) в качеството на ................................... (</w:t>
      </w:r>
      <w:r w:rsidRPr="00DF5281">
        <w:rPr>
          <w:i/>
        </w:rPr>
        <w:t>длъжност или друго качество</w:t>
      </w:r>
      <w:r w:rsidRPr="00DF5281">
        <w:t>)</w:t>
      </w:r>
    </w:p>
    <w:p w:rsidR="00581F2A" w:rsidRPr="00DF5281" w:rsidRDefault="00581F2A" w:rsidP="00581F2A">
      <w:pPr>
        <w:jc w:val="both"/>
      </w:pPr>
    </w:p>
    <w:p w:rsidR="00581F2A" w:rsidRPr="00DF5281" w:rsidRDefault="00581F2A" w:rsidP="00581F2A">
      <w:pPr>
        <w:ind w:firstLine="720"/>
        <w:rPr>
          <w:b/>
          <w:bCs/>
        </w:rPr>
      </w:pPr>
      <w:r w:rsidRPr="00DF5281">
        <w:rPr>
          <w:b/>
          <w:bCs/>
        </w:rPr>
        <w:t>УВАЖАЕМИ  ГОСПОДА,</w:t>
      </w:r>
    </w:p>
    <w:p w:rsidR="00581F2A" w:rsidRPr="00DF5281" w:rsidRDefault="00581F2A" w:rsidP="00581F2A">
      <w:pPr>
        <w:spacing w:line="276" w:lineRule="auto"/>
        <w:ind w:firstLine="708"/>
        <w:jc w:val="both"/>
      </w:pPr>
    </w:p>
    <w:p w:rsidR="00581F2A" w:rsidRPr="00DF5281" w:rsidRDefault="00581F2A" w:rsidP="00581F2A">
      <w:pPr>
        <w:autoSpaceDE w:val="0"/>
        <w:autoSpaceDN w:val="0"/>
        <w:adjustRightInd w:val="0"/>
        <w:ind w:firstLine="708"/>
        <w:jc w:val="both"/>
        <w:rPr>
          <w:rFonts w:eastAsiaTheme="minorHAnsi"/>
          <w:b/>
          <w:bCs/>
          <w:i/>
          <w:iCs/>
          <w:lang w:eastAsia="en-US"/>
        </w:rPr>
      </w:pPr>
      <w:r w:rsidRPr="00DF5281">
        <w:t xml:space="preserve">Във връзка с обявената обществена поръчка с предмет: </w:t>
      </w:r>
      <w:r w:rsidRPr="00DF5281">
        <w:rPr>
          <w:rFonts w:eastAsiaTheme="minorHAnsi"/>
          <w:b/>
          <w:bCs/>
          <w:i/>
          <w:iCs/>
          <w:lang w:val="en-US" w:eastAsia="en-US"/>
        </w:rPr>
        <w:t>„</w:t>
      </w:r>
      <w:proofErr w:type="spellStart"/>
      <w:r w:rsidRPr="00DF5281">
        <w:rPr>
          <w:rFonts w:eastAsiaTheme="minorHAnsi"/>
          <w:b/>
          <w:bCs/>
          <w:i/>
          <w:iCs/>
          <w:lang w:val="en-US" w:eastAsia="en-US"/>
        </w:rPr>
        <w:t>Осигуряване</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на</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самолетни</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билети</w:t>
      </w:r>
      <w:proofErr w:type="spellEnd"/>
      <w:r w:rsidRPr="00DF5281">
        <w:rPr>
          <w:rFonts w:eastAsiaTheme="minorHAnsi"/>
          <w:b/>
          <w:bCs/>
          <w:i/>
          <w:iCs/>
          <w:lang w:val="en-US" w:eastAsia="en-US"/>
        </w:rPr>
        <w:t xml:space="preserve"> </w:t>
      </w:r>
      <w:r w:rsidRPr="00DF5281">
        <w:rPr>
          <w:rFonts w:eastAsiaTheme="minorHAnsi"/>
          <w:b/>
          <w:bCs/>
          <w:i/>
          <w:iCs/>
          <w:lang w:eastAsia="en-US"/>
        </w:rPr>
        <w:t xml:space="preserve">за превоз на пътници и багаж, </w:t>
      </w:r>
      <w:proofErr w:type="spellStart"/>
      <w:r w:rsidRPr="00DF5281">
        <w:rPr>
          <w:rFonts w:eastAsiaTheme="minorHAnsi"/>
          <w:b/>
          <w:bCs/>
          <w:i/>
          <w:iCs/>
          <w:lang w:val="en-US" w:eastAsia="en-US"/>
        </w:rPr>
        <w:t>хотелски</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резервации</w:t>
      </w:r>
      <w:proofErr w:type="spellEnd"/>
      <w:r w:rsidRPr="00DF5281">
        <w:rPr>
          <w:rFonts w:eastAsiaTheme="minorHAnsi"/>
          <w:b/>
          <w:bCs/>
          <w:i/>
          <w:iCs/>
          <w:lang w:val="en-US" w:eastAsia="en-US"/>
        </w:rPr>
        <w:t xml:space="preserve"> и </w:t>
      </w:r>
      <w:proofErr w:type="spellStart"/>
      <w:r w:rsidRPr="00DF5281">
        <w:rPr>
          <w:rFonts w:eastAsiaTheme="minorHAnsi"/>
          <w:b/>
          <w:bCs/>
          <w:i/>
          <w:iCs/>
          <w:lang w:val="en-US" w:eastAsia="en-US"/>
        </w:rPr>
        <w:t>настаняване</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при</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служебни</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пътувания</w:t>
      </w:r>
      <w:proofErr w:type="spellEnd"/>
      <w:r w:rsidRPr="00DF5281">
        <w:rPr>
          <w:rFonts w:eastAsiaTheme="minorHAnsi"/>
          <w:b/>
          <w:bCs/>
          <w:i/>
          <w:iCs/>
          <w:lang w:eastAsia="en-US"/>
        </w:rPr>
        <w:t xml:space="preserve">  </w:t>
      </w:r>
      <w:r w:rsidRPr="00DF5281">
        <w:rPr>
          <w:rFonts w:eastAsiaTheme="minorHAnsi"/>
          <w:b/>
          <w:bCs/>
          <w:i/>
          <w:iCs/>
          <w:lang w:val="en-US" w:eastAsia="en-US"/>
        </w:rPr>
        <w:t xml:space="preserve">в </w:t>
      </w:r>
      <w:proofErr w:type="spellStart"/>
      <w:r w:rsidRPr="00DF5281">
        <w:rPr>
          <w:rFonts w:eastAsiaTheme="minorHAnsi"/>
          <w:b/>
          <w:bCs/>
          <w:i/>
          <w:iCs/>
          <w:lang w:val="en-US" w:eastAsia="en-US"/>
        </w:rPr>
        <w:t>чужбина</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за</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нуждите</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на</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Изпълнителна</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агенция</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по</w:t>
      </w:r>
      <w:proofErr w:type="spellEnd"/>
      <w:r w:rsidRPr="00DF5281">
        <w:rPr>
          <w:rFonts w:eastAsiaTheme="minorHAnsi"/>
          <w:b/>
          <w:bCs/>
          <w:i/>
          <w:iCs/>
          <w:lang w:val="en-US" w:eastAsia="en-US"/>
        </w:rPr>
        <w:t xml:space="preserve"> </w:t>
      </w:r>
      <w:proofErr w:type="spellStart"/>
      <w:r w:rsidRPr="00DF5281">
        <w:rPr>
          <w:rFonts w:eastAsiaTheme="minorHAnsi"/>
          <w:b/>
          <w:bCs/>
          <w:i/>
          <w:iCs/>
          <w:lang w:val="en-US" w:eastAsia="en-US"/>
        </w:rPr>
        <w:t>лекарствата</w:t>
      </w:r>
      <w:proofErr w:type="spellEnd"/>
      <w:r w:rsidRPr="00DF5281">
        <w:rPr>
          <w:rFonts w:eastAsiaTheme="minorHAnsi"/>
          <w:b/>
          <w:bCs/>
          <w:i/>
          <w:iCs/>
          <w:lang w:val="en-US" w:eastAsia="en-US"/>
        </w:rPr>
        <w:t>”</w:t>
      </w:r>
      <w:r w:rsidRPr="00DF5281">
        <w:rPr>
          <w:rFonts w:eastAsiaTheme="minorHAnsi"/>
          <w:b/>
          <w:bCs/>
          <w:i/>
          <w:iCs/>
          <w:lang w:eastAsia="en-US"/>
        </w:rPr>
        <w:t>.</w:t>
      </w:r>
    </w:p>
    <w:p w:rsidR="00581F2A" w:rsidRPr="00DF5281" w:rsidRDefault="00581F2A" w:rsidP="00581F2A">
      <w:pPr>
        <w:pStyle w:val="ListParagraph"/>
        <w:spacing w:line="276" w:lineRule="auto"/>
        <w:ind w:left="0" w:firstLine="708"/>
        <w:jc w:val="both"/>
        <w:rPr>
          <w:color w:val="FF0000"/>
        </w:rPr>
      </w:pPr>
      <w:r w:rsidRPr="00DF5281">
        <w:t xml:space="preserve"> Ви представяме нашето ценово предложение, както следва:</w:t>
      </w:r>
    </w:p>
    <w:p w:rsidR="00581F2A" w:rsidRPr="00DF5281" w:rsidRDefault="00581F2A" w:rsidP="00581F2A">
      <w:pPr>
        <w:pStyle w:val="ListParagraph"/>
        <w:spacing w:line="276" w:lineRule="auto"/>
        <w:ind w:left="0" w:firstLine="708"/>
        <w:jc w:val="both"/>
        <w:rPr>
          <w:color w:val="FF0000"/>
        </w:rPr>
      </w:pPr>
    </w:p>
    <w:p w:rsidR="00581F2A" w:rsidRPr="00DF5281" w:rsidRDefault="00581F2A" w:rsidP="00581F2A">
      <w:pPr>
        <w:autoSpaceDE w:val="0"/>
        <w:autoSpaceDN w:val="0"/>
        <w:adjustRightInd w:val="0"/>
        <w:spacing w:line="276" w:lineRule="auto"/>
        <w:ind w:firstLine="720"/>
        <w:jc w:val="both"/>
      </w:pPr>
      <w:r w:rsidRPr="00DF5281">
        <w:rPr>
          <w:b/>
          <w:bCs/>
        </w:rPr>
        <w:t>1.</w:t>
      </w:r>
      <w:r w:rsidRPr="00DF5281">
        <w:rPr>
          <w:b/>
          <w:bCs/>
          <w:vertAlign w:val="superscript"/>
        </w:rPr>
        <w:t xml:space="preserve">* </w:t>
      </w:r>
      <w:r w:rsidRPr="00DF5281">
        <w:rPr>
          <w:b/>
          <w:bCs/>
        </w:rPr>
        <w:t>Предлагаме такса за обслужване в лева за издаване на 1 (един) самолетен билет в размер на:</w:t>
      </w:r>
    </w:p>
    <w:p w:rsidR="00581F2A" w:rsidRPr="00DF5281" w:rsidRDefault="00581F2A" w:rsidP="00581F2A">
      <w:pPr>
        <w:autoSpaceDE w:val="0"/>
        <w:autoSpaceDN w:val="0"/>
        <w:adjustRightInd w:val="0"/>
        <w:spacing w:line="276" w:lineRule="auto"/>
        <w:ind w:firstLine="720"/>
        <w:jc w:val="both"/>
      </w:pPr>
      <w:r w:rsidRPr="00DF5281">
        <w:rPr>
          <w:b/>
          <w:bCs/>
        </w:rPr>
        <w:t>……...... лв.</w:t>
      </w:r>
      <w:r w:rsidRPr="00DF5281">
        <w:t xml:space="preserve"> (……..........…..….. лева) </w:t>
      </w:r>
    </w:p>
    <w:p w:rsidR="00581F2A" w:rsidRPr="00DF5281" w:rsidRDefault="00581F2A" w:rsidP="00581F2A">
      <w:pPr>
        <w:autoSpaceDE w:val="0"/>
        <w:autoSpaceDN w:val="0"/>
        <w:adjustRightInd w:val="0"/>
        <w:spacing w:line="276" w:lineRule="auto"/>
        <w:ind w:firstLine="720"/>
        <w:jc w:val="both"/>
        <w:rPr>
          <w:sz w:val="20"/>
          <w:szCs w:val="20"/>
        </w:rPr>
      </w:pPr>
      <w:r w:rsidRPr="00DF5281">
        <w:rPr>
          <w:sz w:val="20"/>
          <w:szCs w:val="20"/>
        </w:rPr>
        <w:t>(</w:t>
      </w:r>
      <w:r w:rsidRPr="00DF5281">
        <w:rPr>
          <w:i/>
          <w:iCs/>
          <w:sz w:val="20"/>
          <w:szCs w:val="20"/>
        </w:rPr>
        <w:t>изписва се цифром и словом</w:t>
      </w:r>
      <w:r w:rsidRPr="00DF5281">
        <w:rPr>
          <w:sz w:val="20"/>
          <w:szCs w:val="20"/>
        </w:rPr>
        <w:t>)</w:t>
      </w:r>
    </w:p>
    <w:p w:rsidR="00581F2A" w:rsidRPr="00DF5281" w:rsidRDefault="00581F2A" w:rsidP="00581F2A">
      <w:pPr>
        <w:autoSpaceDE w:val="0"/>
        <w:autoSpaceDN w:val="0"/>
        <w:adjustRightInd w:val="0"/>
        <w:spacing w:line="276" w:lineRule="auto"/>
        <w:jc w:val="both"/>
        <w:rPr>
          <w:b/>
          <w:i/>
          <w:lang w:val="ru-RU"/>
        </w:rPr>
      </w:pPr>
      <w:r w:rsidRPr="00DF5281">
        <w:rPr>
          <w:b/>
          <w:i/>
          <w:lang w:val="ru-RU"/>
        </w:rPr>
        <w:t xml:space="preserve">*Забележка: Таксата за обслужване се оферира </w:t>
      </w:r>
      <w:r w:rsidRPr="00DF5281">
        <w:rPr>
          <w:b/>
          <w:bCs/>
          <w:i/>
          <w:lang w:val="en-US"/>
        </w:rPr>
        <w:t xml:space="preserve">в </w:t>
      </w:r>
      <w:proofErr w:type="spellStart"/>
      <w:r w:rsidRPr="00DF5281">
        <w:rPr>
          <w:b/>
          <w:bCs/>
          <w:i/>
          <w:lang w:val="en-US"/>
        </w:rPr>
        <w:t>български</w:t>
      </w:r>
      <w:proofErr w:type="spellEnd"/>
      <w:r w:rsidRPr="00DF5281">
        <w:rPr>
          <w:b/>
          <w:bCs/>
          <w:i/>
          <w:lang w:val="en-US"/>
        </w:rPr>
        <w:t xml:space="preserve"> </w:t>
      </w:r>
      <w:proofErr w:type="spellStart"/>
      <w:r w:rsidRPr="00DF5281">
        <w:rPr>
          <w:b/>
          <w:bCs/>
          <w:i/>
          <w:lang w:val="en-US"/>
        </w:rPr>
        <w:t>лева</w:t>
      </w:r>
      <w:proofErr w:type="spellEnd"/>
      <w:r w:rsidRPr="00DF5281">
        <w:rPr>
          <w:b/>
          <w:bCs/>
          <w:i/>
          <w:lang w:val="en-US"/>
        </w:rPr>
        <w:t xml:space="preserve">, </w:t>
      </w:r>
      <w:proofErr w:type="spellStart"/>
      <w:r w:rsidRPr="00DF5281">
        <w:rPr>
          <w:b/>
          <w:bCs/>
          <w:i/>
          <w:lang w:val="en-US"/>
        </w:rPr>
        <w:t>без</w:t>
      </w:r>
      <w:proofErr w:type="spellEnd"/>
      <w:r w:rsidRPr="00DF5281">
        <w:rPr>
          <w:b/>
          <w:bCs/>
          <w:i/>
          <w:lang w:val="en-US"/>
        </w:rPr>
        <w:t xml:space="preserve"> </w:t>
      </w:r>
      <w:proofErr w:type="spellStart"/>
      <w:r w:rsidRPr="00DF5281">
        <w:rPr>
          <w:b/>
          <w:bCs/>
          <w:i/>
          <w:lang w:val="en-US"/>
        </w:rPr>
        <w:t>включен</w:t>
      </w:r>
      <w:proofErr w:type="spellEnd"/>
      <w:r w:rsidRPr="00DF5281">
        <w:rPr>
          <w:b/>
          <w:bCs/>
          <w:i/>
          <w:lang w:val="en-US"/>
        </w:rPr>
        <w:t xml:space="preserve"> ДДС и с </w:t>
      </w:r>
      <w:proofErr w:type="spellStart"/>
      <w:r w:rsidRPr="00DF5281">
        <w:rPr>
          <w:b/>
          <w:bCs/>
          <w:i/>
          <w:lang w:val="en-US"/>
        </w:rPr>
        <w:t>точност</w:t>
      </w:r>
      <w:proofErr w:type="spellEnd"/>
      <w:r w:rsidRPr="00DF5281">
        <w:rPr>
          <w:b/>
          <w:bCs/>
          <w:i/>
          <w:lang w:val="en-US"/>
        </w:rPr>
        <w:t xml:space="preserve"> </w:t>
      </w:r>
      <w:proofErr w:type="spellStart"/>
      <w:r w:rsidRPr="00DF5281">
        <w:rPr>
          <w:b/>
          <w:bCs/>
          <w:i/>
          <w:lang w:val="en-US"/>
        </w:rPr>
        <w:t>до</w:t>
      </w:r>
      <w:proofErr w:type="spellEnd"/>
      <w:r w:rsidRPr="00DF5281">
        <w:rPr>
          <w:b/>
          <w:bCs/>
          <w:i/>
          <w:lang w:val="en-US"/>
        </w:rPr>
        <w:t xml:space="preserve"> </w:t>
      </w:r>
      <w:proofErr w:type="spellStart"/>
      <w:r w:rsidRPr="00DF5281">
        <w:rPr>
          <w:b/>
          <w:bCs/>
          <w:i/>
          <w:lang w:val="en-US"/>
        </w:rPr>
        <w:t>втория</w:t>
      </w:r>
      <w:proofErr w:type="spellEnd"/>
      <w:r w:rsidRPr="00DF5281">
        <w:rPr>
          <w:b/>
          <w:bCs/>
          <w:i/>
          <w:lang w:val="en-US"/>
        </w:rPr>
        <w:t xml:space="preserve"> </w:t>
      </w:r>
      <w:proofErr w:type="spellStart"/>
      <w:r w:rsidRPr="00DF5281">
        <w:rPr>
          <w:b/>
          <w:bCs/>
          <w:i/>
          <w:lang w:val="en-US"/>
        </w:rPr>
        <w:t>знак</w:t>
      </w:r>
      <w:proofErr w:type="spellEnd"/>
      <w:r w:rsidRPr="00DF5281">
        <w:rPr>
          <w:b/>
          <w:bCs/>
          <w:i/>
          <w:lang w:val="en-US"/>
        </w:rPr>
        <w:t xml:space="preserve"> </w:t>
      </w:r>
      <w:proofErr w:type="spellStart"/>
      <w:r w:rsidRPr="00DF5281">
        <w:rPr>
          <w:b/>
          <w:bCs/>
          <w:i/>
          <w:lang w:val="en-US"/>
        </w:rPr>
        <w:t>след</w:t>
      </w:r>
      <w:proofErr w:type="spellEnd"/>
      <w:r w:rsidRPr="00DF5281">
        <w:rPr>
          <w:b/>
          <w:bCs/>
          <w:i/>
          <w:lang w:val="en-US"/>
        </w:rPr>
        <w:t xml:space="preserve"> </w:t>
      </w:r>
      <w:proofErr w:type="spellStart"/>
      <w:r w:rsidRPr="00DF5281">
        <w:rPr>
          <w:b/>
          <w:bCs/>
          <w:i/>
          <w:lang w:val="en-US"/>
        </w:rPr>
        <w:t>десетичната</w:t>
      </w:r>
      <w:proofErr w:type="spellEnd"/>
      <w:r w:rsidRPr="00DF5281">
        <w:rPr>
          <w:b/>
          <w:bCs/>
          <w:i/>
          <w:lang w:val="en-US"/>
        </w:rPr>
        <w:t xml:space="preserve"> </w:t>
      </w:r>
      <w:proofErr w:type="spellStart"/>
      <w:r w:rsidRPr="00DF5281">
        <w:rPr>
          <w:b/>
          <w:bCs/>
          <w:i/>
          <w:lang w:val="en-US"/>
        </w:rPr>
        <w:t>запетая</w:t>
      </w:r>
      <w:proofErr w:type="spellEnd"/>
      <w:r w:rsidRPr="00DF5281">
        <w:rPr>
          <w:b/>
          <w:bCs/>
          <w:i/>
          <w:lang w:val="en-US"/>
        </w:rPr>
        <w:t>.</w:t>
      </w:r>
    </w:p>
    <w:p w:rsidR="00581F2A" w:rsidRPr="00DF5281" w:rsidRDefault="00581F2A" w:rsidP="00581F2A">
      <w:pPr>
        <w:autoSpaceDE w:val="0"/>
        <w:autoSpaceDN w:val="0"/>
        <w:adjustRightInd w:val="0"/>
        <w:spacing w:line="276" w:lineRule="auto"/>
        <w:ind w:firstLine="720"/>
        <w:jc w:val="both"/>
        <w:rPr>
          <w:color w:val="FF0000"/>
          <w:lang w:val="ru-RU"/>
        </w:rPr>
      </w:pPr>
    </w:p>
    <w:p w:rsidR="00581F2A" w:rsidRPr="00DF5281" w:rsidRDefault="00581F2A" w:rsidP="00581F2A">
      <w:pPr>
        <w:tabs>
          <w:tab w:val="left" w:pos="1134"/>
          <w:tab w:val="center" w:pos="4678"/>
        </w:tabs>
        <w:autoSpaceDE w:val="0"/>
        <w:autoSpaceDN w:val="0"/>
        <w:adjustRightInd w:val="0"/>
        <w:spacing w:line="276" w:lineRule="auto"/>
        <w:ind w:firstLine="709"/>
        <w:jc w:val="both"/>
        <w:rPr>
          <w:b/>
          <w:bCs/>
        </w:rPr>
      </w:pPr>
      <w:r w:rsidRPr="00DF5281">
        <w:rPr>
          <w:b/>
          <w:bCs/>
        </w:rPr>
        <w:t>2. .</w:t>
      </w:r>
      <w:r w:rsidRPr="00DF5281">
        <w:rPr>
          <w:b/>
          <w:bCs/>
          <w:vertAlign w:val="superscript"/>
        </w:rPr>
        <w:t xml:space="preserve">* </w:t>
      </w:r>
      <w:r w:rsidRPr="00DF5281">
        <w:rPr>
          <w:b/>
          <w:bCs/>
        </w:rPr>
        <w:t>Предлагаме процент отстъпка за хотелско настаняване от „цена рецепция“ към момента на резервацията в размер на:</w:t>
      </w:r>
    </w:p>
    <w:p w:rsidR="00581F2A" w:rsidRPr="00DF5281" w:rsidRDefault="00581F2A" w:rsidP="00581F2A">
      <w:pPr>
        <w:tabs>
          <w:tab w:val="left" w:pos="1134"/>
          <w:tab w:val="center" w:pos="4678"/>
        </w:tabs>
        <w:autoSpaceDE w:val="0"/>
        <w:autoSpaceDN w:val="0"/>
        <w:adjustRightInd w:val="0"/>
        <w:spacing w:line="276" w:lineRule="auto"/>
        <w:ind w:firstLine="709"/>
        <w:jc w:val="both"/>
        <w:rPr>
          <w:b/>
          <w:bCs/>
        </w:rPr>
      </w:pPr>
      <w:r w:rsidRPr="00DF5281">
        <w:rPr>
          <w:b/>
          <w:bCs/>
        </w:rPr>
        <w:t xml:space="preserve">……...... (……..........…..…..) </w:t>
      </w:r>
    </w:p>
    <w:p w:rsidR="00581F2A" w:rsidRPr="00DF5281" w:rsidRDefault="00581F2A" w:rsidP="00581F2A">
      <w:pPr>
        <w:tabs>
          <w:tab w:val="left" w:pos="1134"/>
          <w:tab w:val="center" w:pos="4678"/>
        </w:tabs>
        <w:autoSpaceDE w:val="0"/>
        <w:autoSpaceDN w:val="0"/>
        <w:adjustRightInd w:val="0"/>
        <w:spacing w:line="276" w:lineRule="auto"/>
        <w:ind w:firstLine="709"/>
        <w:jc w:val="both"/>
        <w:rPr>
          <w:bCs/>
          <w:sz w:val="20"/>
          <w:szCs w:val="20"/>
        </w:rPr>
      </w:pPr>
      <w:r w:rsidRPr="00DF5281">
        <w:rPr>
          <w:bCs/>
          <w:sz w:val="20"/>
          <w:szCs w:val="20"/>
        </w:rPr>
        <w:t>(</w:t>
      </w:r>
      <w:r w:rsidRPr="00DF5281">
        <w:rPr>
          <w:bCs/>
          <w:i/>
          <w:iCs/>
          <w:sz w:val="20"/>
          <w:szCs w:val="20"/>
        </w:rPr>
        <w:t>изписва се цифром и словом</w:t>
      </w:r>
      <w:r w:rsidRPr="00DF5281">
        <w:rPr>
          <w:bCs/>
          <w:sz w:val="20"/>
          <w:szCs w:val="20"/>
        </w:rPr>
        <w:t>)</w:t>
      </w:r>
    </w:p>
    <w:p w:rsidR="00581F2A" w:rsidRPr="00DF5281" w:rsidRDefault="00581F2A" w:rsidP="00581F2A">
      <w:pPr>
        <w:tabs>
          <w:tab w:val="left" w:pos="1134"/>
          <w:tab w:val="center" w:pos="4678"/>
        </w:tabs>
        <w:autoSpaceDE w:val="0"/>
        <w:autoSpaceDN w:val="0"/>
        <w:adjustRightInd w:val="0"/>
        <w:spacing w:line="276" w:lineRule="auto"/>
        <w:ind w:firstLine="709"/>
        <w:jc w:val="both"/>
        <w:rPr>
          <w:b/>
          <w:bCs/>
        </w:rPr>
      </w:pPr>
    </w:p>
    <w:p w:rsidR="00581F2A" w:rsidRPr="00DF5281" w:rsidRDefault="00581F2A" w:rsidP="00581F2A">
      <w:pPr>
        <w:tabs>
          <w:tab w:val="left" w:pos="1134"/>
          <w:tab w:val="center" w:pos="4678"/>
        </w:tabs>
        <w:autoSpaceDE w:val="0"/>
        <w:autoSpaceDN w:val="0"/>
        <w:adjustRightInd w:val="0"/>
        <w:spacing w:line="276" w:lineRule="auto"/>
        <w:ind w:firstLine="709"/>
        <w:jc w:val="both"/>
        <w:rPr>
          <w:b/>
          <w:bCs/>
          <w:i/>
          <w:lang w:val="ru-RU"/>
        </w:rPr>
      </w:pPr>
      <w:r w:rsidRPr="00DF5281">
        <w:rPr>
          <w:b/>
          <w:bCs/>
          <w:i/>
          <w:lang w:val="ru-RU"/>
        </w:rPr>
        <w:t>*Забележка: Предлаганият процент отстъпка се посочва</w:t>
      </w:r>
      <w:r w:rsidRPr="00DF5281">
        <w:rPr>
          <w:b/>
          <w:bCs/>
          <w:i/>
          <w:lang w:val="en-US"/>
        </w:rPr>
        <w:t xml:space="preserve"> с </w:t>
      </w:r>
      <w:proofErr w:type="spellStart"/>
      <w:r w:rsidRPr="00DF5281">
        <w:rPr>
          <w:b/>
          <w:bCs/>
          <w:i/>
          <w:lang w:val="en-US"/>
        </w:rPr>
        <w:t>точност</w:t>
      </w:r>
      <w:proofErr w:type="spellEnd"/>
      <w:r w:rsidRPr="00DF5281">
        <w:rPr>
          <w:b/>
          <w:bCs/>
          <w:i/>
          <w:lang w:val="en-US"/>
        </w:rPr>
        <w:t xml:space="preserve"> </w:t>
      </w:r>
      <w:proofErr w:type="spellStart"/>
      <w:r w:rsidRPr="00DF5281">
        <w:rPr>
          <w:b/>
          <w:bCs/>
          <w:i/>
          <w:lang w:val="en-US"/>
        </w:rPr>
        <w:t>до</w:t>
      </w:r>
      <w:proofErr w:type="spellEnd"/>
      <w:r w:rsidRPr="00DF5281">
        <w:rPr>
          <w:b/>
          <w:bCs/>
          <w:i/>
          <w:lang w:val="en-US"/>
        </w:rPr>
        <w:t xml:space="preserve"> </w:t>
      </w:r>
      <w:proofErr w:type="spellStart"/>
      <w:r w:rsidRPr="00DF5281">
        <w:rPr>
          <w:b/>
          <w:bCs/>
          <w:i/>
          <w:lang w:val="en-US"/>
        </w:rPr>
        <w:t>втория</w:t>
      </w:r>
      <w:proofErr w:type="spellEnd"/>
      <w:r w:rsidRPr="00DF5281">
        <w:rPr>
          <w:b/>
          <w:bCs/>
          <w:i/>
          <w:lang w:val="en-US"/>
        </w:rPr>
        <w:t xml:space="preserve"> </w:t>
      </w:r>
      <w:proofErr w:type="spellStart"/>
      <w:r w:rsidRPr="00DF5281">
        <w:rPr>
          <w:b/>
          <w:bCs/>
          <w:i/>
          <w:lang w:val="en-US"/>
        </w:rPr>
        <w:t>знак</w:t>
      </w:r>
      <w:proofErr w:type="spellEnd"/>
      <w:r w:rsidRPr="00DF5281">
        <w:rPr>
          <w:b/>
          <w:bCs/>
          <w:i/>
          <w:lang w:val="en-US"/>
        </w:rPr>
        <w:t xml:space="preserve"> </w:t>
      </w:r>
      <w:proofErr w:type="spellStart"/>
      <w:r w:rsidRPr="00DF5281">
        <w:rPr>
          <w:b/>
          <w:bCs/>
          <w:i/>
          <w:lang w:val="en-US"/>
        </w:rPr>
        <w:t>след</w:t>
      </w:r>
      <w:proofErr w:type="spellEnd"/>
      <w:r w:rsidRPr="00DF5281">
        <w:rPr>
          <w:b/>
          <w:bCs/>
          <w:i/>
          <w:lang w:val="en-US"/>
        </w:rPr>
        <w:t xml:space="preserve"> </w:t>
      </w:r>
      <w:proofErr w:type="spellStart"/>
      <w:r w:rsidRPr="00DF5281">
        <w:rPr>
          <w:b/>
          <w:bCs/>
          <w:i/>
          <w:lang w:val="en-US"/>
        </w:rPr>
        <w:t>десетичната</w:t>
      </w:r>
      <w:proofErr w:type="spellEnd"/>
      <w:r w:rsidRPr="00DF5281">
        <w:rPr>
          <w:b/>
          <w:bCs/>
          <w:i/>
          <w:lang w:val="en-US"/>
        </w:rPr>
        <w:t xml:space="preserve"> </w:t>
      </w:r>
      <w:proofErr w:type="spellStart"/>
      <w:r w:rsidRPr="00DF5281">
        <w:rPr>
          <w:b/>
          <w:bCs/>
          <w:i/>
          <w:lang w:val="en-US"/>
        </w:rPr>
        <w:t>запетая</w:t>
      </w:r>
      <w:proofErr w:type="spellEnd"/>
      <w:r w:rsidRPr="00DF5281">
        <w:rPr>
          <w:b/>
          <w:bCs/>
          <w:i/>
          <w:lang w:val="en-US"/>
        </w:rPr>
        <w:t>.</w:t>
      </w:r>
    </w:p>
    <w:p w:rsidR="00581F2A" w:rsidRPr="00DF5281" w:rsidRDefault="00581F2A" w:rsidP="00581F2A">
      <w:pPr>
        <w:autoSpaceDE w:val="0"/>
        <w:autoSpaceDN w:val="0"/>
        <w:adjustRightInd w:val="0"/>
        <w:spacing w:line="276" w:lineRule="auto"/>
        <w:ind w:firstLine="720"/>
        <w:jc w:val="both"/>
      </w:pPr>
    </w:p>
    <w:p w:rsidR="00581F2A" w:rsidRPr="00DF5281" w:rsidRDefault="00581F2A" w:rsidP="00581F2A">
      <w:pPr>
        <w:autoSpaceDE w:val="0"/>
        <w:autoSpaceDN w:val="0"/>
        <w:adjustRightInd w:val="0"/>
        <w:spacing w:line="276" w:lineRule="auto"/>
        <w:ind w:firstLine="720"/>
        <w:jc w:val="both"/>
      </w:pPr>
      <w:r w:rsidRPr="00DF5281">
        <w:t>Предложенията, направени в настоящата ценова оферта ще останат непроменени през целия срок на договора за обществената поръчка.</w:t>
      </w:r>
    </w:p>
    <w:p w:rsidR="00581F2A" w:rsidRPr="00DF5281" w:rsidRDefault="00581F2A" w:rsidP="00581F2A">
      <w:pPr>
        <w:spacing w:line="276" w:lineRule="auto"/>
        <w:ind w:firstLine="708"/>
        <w:jc w:val="both"/>
      </w:pPr>
    </w:p>
    <w:p w:rsidR="00581F2A" w:rsidRPr="00DF5281" w:rsidRDefault="00581F2A" w:rsidP="00581F2A">
      <w:pPr>
        <w:spacing w:line="276" w:lineRule="auto"/>
        <w:ind w:firstLine="708"/>
        <w:jc w:val="both"/>
      </w:pPr>
      <w:r w:rsidRPr="00DF5281">
        <w:t>Съгласни сме, при несъответствие между цифровите и изписаните с думи ценови предложения да се взимат предвид изписаните с думи предложения.</w:t>
      </w:r>
    </w:p>
    <w:p w:rsidR="00581F2A" w:rsidRPr="00DF5281" w:rsidRDefault="00581F2A" w:rsidP="00581F2A">
      <w:pPr>
        <w:spacing w:line="276" w:lineRule="auto"/>
        <w:ind w:firstLine="708"/>
        <w:jc w:val="both"/>
        <w:rPr>
          <w:b/>
          <w:color w:val="FF0000"/>
          <w:u w:val="single"/>
        </w:rPr>
      </w:pPr>
    </w:p>
    <w:p w:rsidR="00581F2A" w:rsidRPr="00DF5281" w:rsidRDefault="00581F2A" w:rsidP="00581F2A">
      <w:pPr>
        <w:spacing w:line="276" w:lineRule="auto"/>
        <w:ind w:firstLine="708"/>
        <w:jc w:val="both"/>
        <w:rPr>
          <w:color w:val="FF0000"/>
        </w:rPr>
      </w:pPr>
    </w:p>
    <w:p w:rsidR="00581F2A" w:rsidRPr="00DF5281" w:rsidRDefault="00581F2A" w:rsidP="00581F2A">
      <w:pPr>
        <w:spacing w:line="276" w:lineRule="auto"/>
        <w:rPr>
          <w:lang w:val="ru-RU"/>
        </w:rPr>
      </w:pPr>
      <w:r w:rsidRPr="00DF5281">
        <w:t>Д</w:t>
      </w:r>
      <w:r w:rsidRPr="00DF5281">
        <w:rPr>
          <w:lang w:val="ru-RU"/>
        </w:rPr>
        <w:t>ата</w:t>
      </w:r>
      <w:r w:rsidRPr="00DF5281">
        <w:rPr>
          <w:lang w:val="ru-RU"/>
        </w:rPr>
        <w:tab/>
      </w:r>
      <w:r w:rsidRPr="00DF5281">
        <w:rPr>
          <w:lang w:val="ru-RU"/>
        </w:rPr>
        <w:tab/>
      </w:r>
      <w:r w:rsidRPr="00DF5281">
        <w:rPr>
          <w:lang w:val="ru-RU"/>
        </w:rPr>
        <w:tab/>
      </w:r>
      <w:r w:rsidRPr="00DF5281">
        <w:rPr>
          <w:lang w:val="ru-RU"/>
        </w:rPr>
        <w:tab/>
      </w:r>
      <w:r w:rsidRPr="00DF5281">
        <w:rPr>
          <w:lang w:val="ru-RU"/>
        </w:rPr>
        <w:tab/>
      </w:r>
      <w:r w:rsidRPr="00DF5281">
        <w:rPr>
          <w:lang w:val="ru-RU"/>
        </w:rPr>
        <w:tab/>
        <w:t>Подпис:</w:t>
      </w:r>
    </w:p>
    <w:p w:rsidR="00581F2A" w:rsidRPr="00DF5281" w:rsidRDefault="00581F2A" w:rsidP="00581F2A">
      <w:pPr>
        <w:spacing w:line="276" w:lineRule="auto"/>
        <w:ind w:left="4320"/>
        <w:rPr>
          <w:lang w:val="ru-RU"/>
        </w:rPr>
      </w:pPr>
      <w:r w:rsidRPr="00DF5281">
        <w:rPr>
          <w:lang w:val="ru-RU"/>
        </w:rPr>
        <w:t xml:space="preserve"> (име и фамилия)</w:t>
      </w:r>
    </w:p>
    <w:p w:rsidR="00C40873" w:rsidRPr="00DF5281" w:rsidRDefault="00C40873" w:rsidP="00C40873">
      <w:pPr>
        <w:jc w:val="center"/>
        <w:rPr>
          <w:b/>
        </w:rPr>
      </w:pPr>
    </w:p>
    <w:p w:rsidR="00C40873" w:rsidRPr="00DF5281" w:rsidRDefault="00C40873" w:rsidP="00C40873">
      <w:pPr>
        <w:jc w:val="center"/>
        <w:rPr>
          <w:b/>
          <w:color w:val="FF0000"/>
        </w:rPr>
      </w:pPr>
    </w:p>
    <w:p w:rsidR="00C40873" w:rsidRPr="00DF5281" w:rsidRDefault="00C40873" w:rsidP="00C40873">
      <w:pPr>
        <w:rPr>
          <w:b/>
          <w:color w:val="FF0000"/>
        </w:rPr>
      </w:pPr>
    </w:p>
    <w:p w:rsidR="00C40873" w:rsidRPr="00DF5281" w:rsidRDefault="00C40873" w:rsidP="00C40873">
      <w:pPr>
        <w:ind w:left="6372" w:firstLine="708"/>
        <w:rPr>
          <w:b/>
          <w:i/>
        </w:rPr>
      </w:pPr>
    </w:p>
    <w:p w:rsidR="00C40873" w:rsidRPr="00DF5281" w:rsidRDefault="00C40873" w:rsidP="00C40873">
      <w:pPr>
        <w:ind w:left="6372" w:firstLine="708"/>
        <w:rPr>
          <w:b/>
          <w:i/>
        </w:rPr>
      </w:pPr>
      <w:r w:rsidRPr="00DF5281">
        <w:rPr>
          <w:b/>
          <w:i/>
        </w:rPr>
        <w:lastRenderedPageBreak/>
        <w:t xml:space="preserve">Приложение № </w:t>
      </w:r>
      <w:r w:rsidR="00B4267F" w:rsidRPr="00DF5281">
        <w:rPr>
          <w:b/>
          <w:i/>
        </w:rPr>
        <w:t>10</w:t>
      </w:r>
    </w:p>
    <w:p w:rsidR="00581F2A" w:rsidRPr="00DF5281" w:rsidRDefault="00581F2A" w:rsidP="00581F2A">
      <w:pPr>
        <w:spacing w:after="120" w:line="269" w:lineRule="auto"/>
        <w:jc w:val="center"/>
        <w:rPr>
          <w:b/>
        </w:rPr>
      </w:pPr>
      <w:r w:rsidRPr="00DF5281">
        <w:rPr>
          <w:b/>
        </w:rPr>
        <w:t>ПРОЕКТ НА ДОГОВОР</w:t>
      </w:r>
    </w:p>
    <w:p w:rsidR="00581F2A" w:rsidRPr="00DF5281" w:rsidRDefault="00581F2A" w:rsidP="00581F2A">
      <w:pPr>
        <w:spacing w:after="120" w:line="269" w:lineRule="auto"/>
        <w:jc w:val="both"/>
      </w:pPr>
    </w:p>
    <w:p w:rsidR="00581F2A" w:rsidRPr="00DF5281" w:rsidRDefault="00581F2A" w:rsidP="00581F2A">
      <w:pPr>
        <w:spacing w:after="120" w:line="269" w:lineRule="auto"/>
        <w:ind w:firstLine="567"/>
        <w:jc w:val="both"/>
      </w:pPr>
      <w:r w:rsidRPr="00DF5281">
        <w:t>Днес, ..................... 201</w:t>
      </w:r>
      <w:r w:rsidRPr="00DF5281">
        <w:rPr>
          <w:lang w:val="en-US"/>
        </w:rPr>
        <w:t>9</w:t>
      </w:r>
      <w:r w:rsidRPr="00DF5281">
        <w:t xml:space="preserve"> г., в гр. София между:</w:t>
      </w:r>
    </w:p>
    <w:p w:rsidR="00581F2A" w:rsidRPr="00DF5281" w:rsidRDefault="00581F2A" w:rsidP="00581F2A">
      <w:pPr>
        <w:spacing w:after="120" w:line="269" w:lineRule="auto"/>
        <w:ind w:firstLine="567"/>
        <w:jc w:val="both"/>
      </w:pPr>
      <w:r w:rsidRPr="00DF5281">
        <w:rPr>
          <w:b/>
        </w:rPr>
        <w:t>ИЗПЪЛНИТЕЛНА АГЕНЦИЯ ПО ЛЕКАРСТВАТА (ИАЛ),</w:t>
      </w:r>
      <w:r w:rsidRPr="00DF5281">
        <w:t xml:space="preserve"> с адрес на управление: гр. София, ул. “Дамян Груев” № 8, БУЛСТАТ 121203554, представлявана от ……………………………………………. наричана за краткост ВЪЗЛОЖИТЕЛ, от една страна,</w:t>
      </w:r>
    </w:p>
    <w:p w:rsidR="00581F2A" w:rsidRPr="00DF5281" w:rsidRDefault="00581F2A" w:rsidP="00581F2A">
      <w:pPr>
        <w:spacing w:after="120" w:line="269" w:lineRule="auto"/>
        <w:ind w:firstLine="567"/>
        <w:jc w:val="both"/>
      </w:pPr>
      <w:r w:rsidRPr="00DF5281">
        <w:t>и</w:t>
      </w:r>
    </w:p>
    <w:p w:rsidR="00581F2A" w:rsidRPr="00DF5281" w:rsidRDefault="00581F2A" w:rsidP="00581F2A">
      <w:pPr>
        <w:spacing w:after="120" w:line="269" w:lineRule="auto"/>
        <w:jc w:val="both"/>
      </w:pPr>
      <w:r w:rsidRPr="00DF5281">
        <w:t xml:space="preserve">................................................................................................................................................, с адрес на управление...........................................................................,ул. ....................... № ....., ЕИК/БУЛСТАТ ………………....... представлявано от ............................................................., в качеството му на ..............................................., определен за изпълнител по публична покана ID ……………………, наричан за краткост „ИЗПЪЛНИТЕЛ”, от друга страна, </w:t>
      </w:r>
    </w:p>
    <w:p w:rsidR="00581F2A" w:rsidRPr="00DF5281" w:rsidRDefault="00581F2A" w:rsidP="00581F2A">
      <w:pPr>
        <w:autoSpaceDE w:val="0"/>
        <w:autoSpaceDN w:val="0"/>
        <w:adjustRightInd w:val="0"/>
        <w:jc w:val="both"/>
        <w:rPr>
          <w:rFonts w:eastAsiaTheme="minorHAnsi"/>
          <w:b/>
          <w:bCs/>
          <w:i/>
          <w:iCs/>
          <w:color w:val="000000"/>
          <w:lang w:eastAsia="en-US"/>
        </w:rPr>
      </w:pPr>
      <w:r w:rsidRPr="00DF5281">
        <w:rPr>
          <w:lang w:eastAsia="en-US"/>
        </w:rPr>
        <w:t>на основание чл. 194 от Закона за обществените поръчки и Решение № …………….…........201</w:t>
      </w:r>
      <w:r w:rsidR="00435127">
        <w:rPr>
          <w:lang w:eastAsia="en-US"/>
        </w:rPr>
        <w:t>9</w:t>
      </w:r>
      <w:bookmarkStart w:id="7" w:name="_GoBack"/>
      <w:bookmarkEnd w:id="7"/>
      <w:r w:rsidRPr="00DF5281">
        <w:rPr>
          <w:lang w:eastAsia="en-US"/>
        </w:rPr>
        <w:t xml:space="preserve"> г. на Възложителя за определяне на изпълнител по обществена поръчка с предмет </w:t>
      </w:r>
      <w:r w:rsidRPr="00DF5281">
        <w:rPr>
          <w:b/>
          <w:lang w:eastAsia="en-US"/>
        </w:rPr>
        <w:t>„</w:t>
      </w:r>
      <w:proofErr w:type="spellStart"/>
      <w:r w:rsidRPr="00DF5281">
        <w:rPr>
          <w:rFonts w:eastAsiaTheme="minorHAnsi"/>
          <w:b/>
          <w:bCs/>
          <w:i/>
          <w:iCs/>
          <w:color w:val="000000"/>
          <w:lang w:val="en-US" w:eastAsia="en-US"/>
        </w:rPr>
        <w:t>Осигуряване</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на</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самолетни</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билети</w:t>
      </w:r>
      <w:proofErr w:type="spellEnd"/>
      <w:r w:rsidRPr="00DF5281">
        <w:rPr>
          <w:rFonts w:eastAsiaTheme="minorHAnsi"/>
          <w:b/>
          <w:bCs/>
          <w:i/>
          <w:iCs/>
          <w:color w:val="000000"/>
          <w:lang w:val="en-US" w:eastAsia="en-US"/>
        </w:rPr>
        <w:t xml:space="preserve"> </w:t>
      </w:r>
      <w:r w:rsidRPr="00DF5281">
        <w:rPr>
          <w:rFonts w:eastAsiaTheme="minorHAnsi"/>
          <w:b/>
          <w:bCs/>
          <w:i/>
          <w:iCs/>
          <w:color w:val="000000"/>
          <w:lang w:eastAsia="en-US"/>
        </w:rPr>
        <w:t xml:space="preserve">за превоз на пътници и багаж, </w:t>
      </w:r>
      <w:proofErr w:type="spellStart"/>
      <w:r w:rsidRPr="00DF5281">
        <w:rPr>
          <w:rFonts w:eastAsiaTheme="minorHAnsi"/>
          <w:b/>
          <w:bCs/>
          <w:i/>
          <w:iCs/>
          <w:color w:val="000000"/>
          <w:lang w:val="en-US" w:eastAsia="en-US"/>
        </w:rPr>
        <w:t>хотелски</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резервации</w:t>
      </w:r>
      <w:proofErr w:type="spellEnd"/>
      <w:r w:rsidRPr="00DF5281">
        <w:rPr>
          <w:rFonts w:eastAsiaTheme="minorHAnsi"/>
          <w:b/>
          <w:bCs/>
          <w:i/>
          <w:iCs/>
          <w:color w:val="000000"/>
          <w:lang w:val="en-US" w:eastAsia="en-US"/>
        </w:rPr>
        <w:t xml:space="preserve"> и </w:t>
      </w:r>
      <w:proofErr w:type="spellStart"/>
      <w:r w:rsidRPr="00DF5281">
        <w:rPr>
          <w:rFonts w:eastAsiaTheme="minorHAnsi"/>
          <w:b/>
          <w:bCs/>
          <w:i/>
          <w:iCs/>
          <w:color w:val="000000"/>
          <w:lang w:val="en-US" w:eastAsia="en-US"/>
        </w:rPr>
        <w:t>настаняване</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при</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служебни</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пътувания</w:t>
      </w:r>
      <w:proofErr w:type="spellEnd"/>
      <w:r w:rsidRPr="00DF5281">
        <w:rPr>
          <w:rFonts w:eastAsiaTheme="minorHAnsi"/>
          <w:b/>
          <w:bCs/>
          <w:i/>
          <w:iCs/>
          <w:color w:val="000000"/>
          <w:lang w:eastAsia="en-US"/>
        </w:rPr>
        <w:t xml:space="preserve"> </w:t>
      </w:r>
      <w:r w:rsidRPr="00DF5281">
        <w:rPr>
          <w:rFonts w:eastAsiaTheme="minorHAnsi"/>
          <w:b/>
          <w:bCs/>
          <w:i/>
          <w:iCs/>
          <w:color w:val="000000"/>
          <w:lang w:val="en-US" w:eastAsia="en-US"/>
        </w:rPr>
        <w:t xml:space="preserve">в </w:t>
      </w:r>
      <w:proofErr w:type="spellStart"/>
      <w:r w:rsidRPr="00DF5281">
        <w:rPr>
          <w:rFonts w:eastAsiaTheme="minorHAnsi"/>
          <w:b/>
          <w:bCs/>
          <w:i/>
          <w:iCs/>
          <w:color w:val="000000"/>
          <w:lang w:val="en-US" w:eastAsia="en-US"/>
        </w:rPr>
        <w:t>чужбина</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за</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нуждите</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на</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Изпълнителна</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агенция</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по</w:t>
      </w:r>
      <w:proofErr w:type="spellEnd"/>
      <w:r w:rsidRPr="00DF5281">
        <w:rPr>
          <w:rFonts w:eastAsiaTheme="minorHAnsi"/>
          <w:b/>
          <w:bCs/>
          <w:i/>
          <w:iCs/>
          <w:color w:val="000000"/>
          <w:lang w:val="en-US" w:eastAsia="en-US"/>
        </w:rPr>
        <w:t xml:space="preserve"> </w:t>
      </w:r>
      <w:proofErr w:type="spellStart"/>
      <w:r w:rsidRPr="00DF5281">
        <w:rPr>
          <w:rFonts w:eastAsiaTheme="minorHAnsi"/>
          <w:b/>
          <w:bCs/>
          <w:i/>
          <w:iCs/>
          <w:color w:val="000000"/>
          <w:lang w:val="en-US" w:eastAsia="en-US"/>
        </w:rPr>
        <w:t>лекарствата</w:t>
      </w:r>
      <w:proofErr w:type="spellEnd"/>
      <w:r w:rsidRPr="00DF5281">
        <w:rPr>
          <w:rFonts w:eastAsiaTheme="minorHAnsi"/>
          <w:b/>
          <w:bCs/>
          <w:i/>
          <w:iCs/>
          <w:color w:val="000000"/>
          <w:lang w:val="en-US" w:eastAsia="en-US"/>
        </w:rPr>
        <w:t>”</w:t>
      </w:r>
      <w:r w:rsidRPr="00DF5281">
        <w:rPr>
          <w:rFonts w:eastAsiaTheme="minorHAnsi"/>
          <w:b/>
          <w:bCs/>
          <w:i/>
          <w:iCs/>
          <w:color w:val="000000"/>
          <w:lang w:eastAsia="en-US"/>
        </w:rPr>
        <w:t>.</w:t>
      </w:r>
    </w:p>
    <w:p w:rsidR="00581F2A" w:rsidRPr="00DF5281" w:rsidRDefault="00581F2A" w:rsidP="00581F2A">
      <w:pPr>
        <w:autoSpaceDE w:val="0"/>
        <w:autoSpaceDN w:val="0"/>
        <w:adjustRightInd w:val="0"/>
        <w:jc w:val="both"/>
        <w:rPr>
          <w:rFonts w:eastAsiaTheme="minorHAnsi"/>
          <w:b/>
          <w:bCs/>
          <w:i/>
          <w:iCs/>
          <w:color w:val="000000"/>
          <w:lang w:eastAsia="en-US"/>
        </w:rPr>
      </w:pPr>
    </w:p>
    <w:p w:rsidR="00581F2A" w:rsidRPr="00DF5281" w:rsidRDefault="00581F2A" w:rsidP="00581F2A">
      <w:pPr>
        <w:spacing w:after="120" w:line="269" w:lineRule="auto"/>
        <w:ind w:firstLine="567"/>
        <w:jc w:val="both"/>
      </w:pPr>
      <w:r w:rsidRPr="00DF5281">
        <w:t xml:space="preserve">Страните се споразумяха за следното: </w:t>
      </w:r>
    </w:p>
    <w:p w:rsidR="00581F2A" w:rsidRPr="00DF5281" w:rsidRDefault="00581F2A" w:rsidP="00581F2A">
      <w:pPr>
        <w:spacing w:after="120" w:line="269" w:lineRule="auto"/>
        <w:jc w:val="center"/>
        <w:rPr>
          <w:b/>
        </w:rPr>
      </w:pPr>
      <w:r w:rsidRPr="00DF5281">
        <w:rPr>
          <w:b/>
        </w:rPr>
        <w:t>І. ПРЕДМЕТ НА ДОГОВОРА</w:t>
      </w:r>
    </w:p>
    <w:p w:rsidR="00581F2A" w:rsidRPr="00DF5281" w:rsidRDefault="00581F2A" w:rsidP="00581F2A">
      <w:pPr>
        <w:spacing w:line="276" w:lineRule="auto"/>
        <w:ind w:firstLine="567"/>
        <w:jc w:val="both"/>
      </w:pPr>
      <w:r w:rsidRPr="00DF5281">
        <w:rPr>
          <w:b/>
        </w:rPr>
        <w:t>Чл. 1.</w:t>
      </w:r>
      <w:r w:rsidRPr="00DF5281">
        <w:t xml:space="preserve"> (1) Възложителят възлага, а Изпълнителят приема да осигурява двупосочни/еднопосочни самолетни билети за превоз по въздух на пътници и багаж</w:t>
      </w:r>
      <w:r w:rsidRPr="00DF5281">
        <w:rPr>
          <w:lang w:val="en-US"/>
        </w:rPr>
        <w:t>,</w:t>
      </w:r>
      <w:r w:rsidRPr="00DF5281">
        <w:t xml:space="preserve"> както и хотелски резервации, при служебни пътувания в чужбина за нуждите на ИАЛ,</w:t>
      </w:r>
      <w:r w:rsidRPr="00DF5281">
        <w:rPr>
          <w:color w:val="000000"/>
          <w:lang w:eastAsia="en-US"/>
        </w:rPr>
        <w:t xml:space="preserve"> </w:t>
      </w:r>
      <w:r w:rsidRPr="00DF5281">
        <w:t>по заявка от Възложителя, съгласно клаузите на настоящия договор.</w:t>
      </w:r>
    </w:p>
    <w:p w:rsidR="00581F2A" w:rsidRPr="00DF5281" w:rsidRDefault="00581F2A" w:rsidP="00581F2A">
      <w:pPr>
        <w:spacing w:line="276" w:lineRule="auto"/>
        <w:ind w:firstLine="567"/>
        <w:jc w:val="both"/>
      </w:pPr>
      <w:r w:rsidRPr="00DF5281">
        <w:t>(2) Място на изпълнение на поръчката: Изпълнителна агенция по лекарствата гр. София, ул. “Дамян Груев” № 8, е-мейл:…………………………факс:……………….., телефон…………………………</w:t>
      </w:r>
    </w:p>
    <w:p w:rsidR="00581F2A" w:rsidRPr="00DF5281" w:rsidRDefault="00581F2A" w:rsidP="00581F2A">
      <w:pPr>
        <w:spacing w:line="276" w:lineRule="auto"/>
        <w:ind w:firstLine="567"/>
        <w:jc w:val="both"/>
      </w:pPr>
      <w:r w:rsidRPr="00DF5281">
        <w:t xml:space="preserve">(3) </w:t>
      </w:r>
      <w:r w:rsidRPr="00DF5281">
        <w:rPr>
          <w:rFonts w:eastAsia="Times New Roman"/>
          <w:color w:val="000000"/>
          <w:lang w:eastAsia="en-US"/>
        </w:rPr>
        <w:t>Изпълнителят извършва услугата при условията на Техническата спецификация на Възложителя (Приложение № 1, неразделна част от договора), направеното от него Предложение за изпълнение на обществената поръчка (Приложение № 2, неразделна част от договора) и Ценово предложение (Приложение № 3, неразделна част от договора).</w:t>
      </w:r>
    </w:p>
    <w:p w:rsidR="00581F2A" w:rsidRPr="00DF5281" w:rsidRDefault="00581F2A" w:rsidP="00581F2A">
      <w:pPr>
        <w:spacing w:line="276" w:lineRule="auto"/>
        <w:ind w:firstLine="567"/>
        <w:jc w:val="both"/>
      </w:pPr>
      <w:r w:rsidRPr="00DF5281">
        <w:rPr>
          <w:color w:val="000000" w:themeColor="text1"/>
        </w:rPr>
        <w:t xml:space="preserve">(4) Издаването на самолетните билети и/или ваучер за хотелска резервация </w:t>
      </w:r>
      <w:r w:rsidRPr="00DF5281">
        <w:t>трябва да се изпълни в срок до 2 (два) часа от окончателния избор на Възложителя на вариант за пътуването, съответно в срок до 3 (три) часа от окончателния избор на хотел.</w:t>
      </w:r>
    </w:p>
    <w:p w:rsidR="00581F2A" w:rsidRPr="00DF5281" w:rsidRDefault="00581F2A" w:rsidP="00581F2A">
      <w:pPr>
        <w:tabs>
          <w:tab w:val="left" w:pos="567"/>
        </w:tabs>
        <w:spacing w:line="276" w:lineRule="auto"/>
        <w:jc w:val="both"/>
        <w:rPr>
          <w:lang w:eastAsia="en-US"/>
        </w:rPr>
      </w:pPr>
      <w:r w:rsidRPr="00DF5281">
        <w:tab/>
        <w:t>(5) При необходимост и при заявка от Възложителя, Изпълнителят е длъжен да осигури</w:t>
      </w:r>
      <w:r w:rsidRPr="00DF5281">
        <w:rPr>
          <w:lang w:eastAsia="en-US"/>
        </w:rPr>
        <w:t xml:space="preserve"> и резервации за железопътен и автобусен транспорт.</w:t>
      </w:r>
    </w:p>
    <w:p w:rsidR="00581F2A" w:rsidRPr="00DF5281" w:rsidRDefault="00581F2A" w:rsidP="00581F2A">
      <w:pPr>
        <w:tabs>
          <w:tab w:val="left" w:pos="567"/>
        </w:tabs>
        <w:spacing w:line="276" w:lineRule="auto"/>
        <w:jc w:val="both"/>
      </w:pPr>
    </w:p>
    <w:p w:rsidR="00581F2A" w:rsidRPr="00DF5281" w:rsidRDefault="00581F2A" w:rsidP="00581F2A">
      <w:pPr>
        <w:spacing w:line="276" w:lineRule="auto"/>
        <w:jc w:val="center"/>
        <w:rPr>
          <w:b/>
        </w:rPr>
      </w:pPr>
      <w:r w:rsidRPr="00DF5281">
        <w:rPr>
          <w:b/>
        </w:rPr>
        <w:t>ІІ. СРОК НА ДОГОВОРА. ЦЕНА НА ДОГОВОРА</w:t>
      </w:r>
    </w:p>
    <w:p w:rsidR="00581F2A" w:rsidRPr="00DF5281" w:rsidRDefault="00581F2A" w:rsidP="00581F2A">
      <w:pPr>
        <w:tabs>
          <w:tab w:val="left" w:pos="567"/>
        </w:tabs>
        <w:spacing w:line="276" w:lineRule="auto"/>
        <w:ind w:firstLine="567"/>
        <w:jc w:val="both"/>
        <w:rPr>
          <w:color w:val="000000"/>
          <w:lang w:eastAsia="en-US"/>
        </w:rPr>
      </w:pPr>
      <w:r w:rsidRPr="00DF5281">
        <w:rPr>
          <w:b/>
        </w:rPr>
        <w:lastRenderedPageBreak/>
        <w:t>Чл. 2.</w:t>
      </w:r>
      <w:r w:rsidRPr="00DF5281">
        <w:t xml:space="preserve"> (1) Настоящият договор се сключва за срок от 12 (дванадесет) месеца, считано от датата на сключването му или </w:t>
      </w:r>
      <w:r w:rsidRPr="00DF5281">
        <w:rPr>
          <w:color w:val="000000"/>
          <w:lang w:eastAsia="en-US"/>
        </w:rPr>
        <w:t xml:space="preserve">до </w:t>
      </w:r>
      <w:r w:rsidR="009A28B5" w:rsidRPr="00DF5281">
        <w:rPr>
          <w:color w:val="000000"/>
          <w:lang w:eastAsia="en-US"/>
        </w:rPr>
        <w:t>достигане на прогнозната стойност по ал. 2, в зависимост от това кое събитие настъпи първо</w:t>
      </w:r>
      <w:r w:rsidRPr="00DF5281">
        <w:rPr>
          <w:color w:val="000000"/>
          <w:lang w:eastAsia="en-US"/>
        </w:rPr>
        <w:t>.</w:t>
      </w:r>
    </w:p>
    <w:p w:rsidR="00581F2A" w:rsidRPr="00DF5281" w:rsidRDefault="00581F2A" w:rsidP="00581F2A">
      <w:pPr>
        <w:tabs>
          <w:tab w:val="left" w:pos="567"/>
        </w:tabs>
        <w:autoSpaceDE w:val="0"/>
        <w:autoSpaceDN w:val="0"/>
        <w:adjustRightInd w:val="0"/>
        <w:spacing w:line="276" w:lineRule="auto"/>
        <w:ind w:firstLine="708"/>
        <w:jc w:val="both"/>
        <w:rPr>
          <w:lang w:eastAsia="bg-BG"/>
        </w:rPr>
      </w:pPr>
      <w:r w:rsidRPr="00DF5281">
        <w:rPr>
          <w:color w:val="000000"/>
          <w:lang w:eastAsia="en-US"/>
        </w:rPr>
        <w:t xml:space="preserve">(2) </w:t>
      </w:r>
      <w:r w:rsidRPr="00DF5281">
        <w:rPr>
          <w:lang w:eastAsia="en-US"/>
        </w:rPr>
        <w:t xml:space="preserve">Стойността на договора, до която Възложителя може да заявява самолетни билети и/или хотелски резервации е в размер на </w:t>
      </w:r>
      <w:r w:rsidRPr="00DF5281">
        <w:rPr>
          <w:iCs/>
          <w:lang w:val="en-US" w:eastAsia="en-US"/>
        </w:rPr>
        <w:t>150</w:t>
      </w:r>
      <w:r w:rsidRPr="00DF5281">
        <w:rPr>
          <w:iCs/>
          <w:lang w:eastAsia="en-US"/>
        </w:rPr>
        <w:t> 000.00 (сто и петдесет хиляди) лв. без ДДС.</w:t>
      </w:r>
    </w:p>
    <w:p w:rsidR="00581F2A" w:rsidRPr="00DF5281" w:rsidRDefault="00581F2A" w:rsidP="00581F2A">
      <w:pPr>
        <w:tabs>
          <w:tab w:val="left" w:pos="567"/>
        </w:tabs>
        <w:spacing w:line="276" w:lineRule="auto"/>
        <w:ind w:firstLine="567"/>
        <w:jc w:val="both"/>
        <w:rPr>
          <w:lang w:eastAsia="en-US"/>
        </w:rPr>
      </w:pPr>
      <w:r w:rsidRPr="00DF5281">
        <w:rPr>
          <w:b/>
          <w:lang w:eastAsia="en-US"/>
        </w:rPr>
        <w:tab/>
      </w:r>
      <w:r w:rsidRPr="00DF5281">
        <w:rPr>
          <w:lang w:eastAsia="en-US"/>
        </w:rPr>
        <w:t>(3)</w:t>
      </w:r>
      <w:r w:rsidRPr="00DF5281">
        <w:rPr>
          <w:b/>
          <w:lang w:eastAsia="en-US"/>
        </w:rPr>
        <w:t xml:space="preserve"> </w:t>
      </w:r>
      <w:r w:rsidRPr="00DF5281">
        <w:rPr>
          <w:lang w:eastAsia="en-US"/>
        </w:rPr>
        <w:t>Възложителят</w:t>
      </w:r>
      <w:r w:rsidRPr="00DF5281">
        <w:rPr>
          <w:b/>
          <w:lang w:eastAsia="en-US"/>
        </w:rPr>
        <w:t xml:space="preserve"> </w:t>
      </w:r>
      <w:r w:rsidRPr="00DF5281">
        <w:rPr>
          <w:lang w:eastAsia="en-US"/>
        </w:rPr>
        <w:t>не се задължава да заяви самолетни билети и/или хотелски резервации за цялата стойност, посочена в ал.2.</w:t>
      </w:r>
    </w:p>
    <w:p w:rsidR="00581F2A" w:rsidRPr="00DF5281" w:rsidRDefault="00581F2A" w:rsidP="00581F2A">
      <w:pPr>
        <w:tabs>
          <w:tab w:val="left" w:pos="567"/>
        </w:tabs>
        <w:spacing w:line="276" w:lineRule="auto"/>
        <w:ind w:firstLine="567"/>
        <w:jc w:val="both"/>
        <w:rPr>
          <w:b/>
        </w:rPr>
      </w:pPr>
    </w:p>
    <w:p w:rsidR="00581F2A" w:rsidRPr="00DF5281" w:rsidRDefault="00581F2A" w:rsidP="00581F2A">
      <w:pPr>
        <w:spacing w:line="276" w:lineRule="auto"/>
        <w:jc w:val="center"/>
        <w:rPr>
          <w:b/>
        </w:rPr>
      </w:pPr>
      <w:r w:rsidRPr="00DF5281">
        <w:rPr>
          <w:b/>
        </w:rPr>
        <w:t>ІІІ. ПОДАВАНЕ НА ЗАЯВКИТЕ И ИЗПЪЛНЕНИЕ</w:t>
      </w:r>
    </w:p>
    <w:p w:rsidR="00581F2A" w:rsidRPr="00DF5281" w:rsidRDefault="00581F2A" w:rsidP="00581F2A">
      <w:pPr>
        <w:spacing w:line="276" w:lineRule="auto"/>
        <w:ind w:firstLine="567"/>
        <w:jc w:val="both"/>
      </w:pPr>
      <w:r w:rsidRPr="00DF5281">
        <w:rPr>
          <w:b/>
        </w:rPr>
        <w:t>Чл. 3.</w:t>
      </w:r>
      <w:r w:rsidRPr="00DF5281">
        <w:t xml:space="preserve"> (1) Изпълнителят приема заявки за самолетни билети и хотелски резервации от Възложителя на: </w:t>
      </w:r>
    </w:p>
    <w:p w:rsidR="00581F2A" w:rsidRPr="00DF5281" w:rsidRDefault="00581F2A" w:rsidP="00581F2A">
      <w:pPr>
        <w:spacing w:line="276" w:lineRule="auto"/>
        <w:jc w:val="both"/>
      </w:pPr>
      <w:r w:rsidRPr="00DF5281">
        <w:t>е-mail......................................................................, факс........................................................... като осигурява възможност за приемане на заявки както в рамките на работното време на ИАЛ – от 9.00 до 17.30 часа, така и по всяко време на денонощието, включително в извънработно време, в почивни и празнични дни.</w:t>
      </w:r>
    </w:p>
    <w:p w:rsidR="00581F2A" w:rsidRPr="00DF5281" w:rsidRDefault="00581F2A" w:rsidP="00581F2A">
      <w:pPr>
        <w:spacing w:line="276" w:lineRule="auto"/>
        <w:ind w:firstLine="567"/>
        <w:jc w:val="both"/>
      </w:pPr>
      <w:r w:rsidRPr="00DF5281">
        <w:t>(2) Заявките от Възложителя се подават в писмен вид по e-</w:t>
      </w:r>
      <w:proofErr w:type="spellStart"/>
      <w:r w:rsidRPr="00DF5281">
        <w:t>mail</w:t>
      </w:r>
      <w:proofErr w:type="spellEnd"/>
      <w:r w:rsidRPr="00DF5281">
        <w:t xml:space="preserve"> или факс.</w:t>
      </w:r>
    </w:p>
    <w:p w:rsidR="00581F2A" w:rsidRPr="00DF5281" w:rsidRDefault="00581F2A" w:rsidP="00581F2A">
      <w:pPr>
        <w:spacing w:line="276" w:lineRule="auto"/>
        <w:ind w:firstLine="567"/>
        <w:jc w:val="both"/>
      </w:pPr>
      <w:r w:rsidRPr="00DF5281">
        <w:t>(3) В рамките до 1 (един) час, считано от получаване на заявката за самолетни билети, Изпълнителят следва да даде писмен отговор на Възложителя, който включва поне два варианта за маршрути, които са директни, а при невъзможност – с минимален брой подходящи връзки за съответните дестинации, заявени от Възложителя. Предлаганите варианти на пътуване трябва да са формирани на базата на най-ниските цени на авиокомпаниите, валидни към датата на издаване за икономична класа, като се посочват авиокомпания, класа, маршрут, часове на пътуване, престой, цена на билета. Представените варианти се придружават с минимум две ценови листи на различни превозвачи.</w:t>
      </w:r>
    </w:p>
    <w:p w:rsidR="00581F2A" w:rsidRPr="00DF5281" w:rsidRDefault="00581F2A" w:rsidP="00581F2A">
      <w:pPr>
        <w:spacing w:line="276" w:lineRule="auto"/>
        <w:ind w:firstLine="720"/>
        <w:jc w:val="both"/>
        <w:rPr>
          <w:rFonts w:ascii="Tahoma" w:eastAsia="Times New Roman" w:hAnsi="Tahoma" w:cs="Tahoma"/>
          <w:sz w:val="28"/>
          <w:lang w:val="en-US"/>
        </w:rPr>
      </w:pPr>
      <w:r w:rsidRPr="00DF5281">
        <w:t xml:space="preserve">(4) Изпълнителят няма право да предлага варианти за пътуване, включващи полети на авиокомпании, на които е забранено да летят в европейското въздушно пространство поради недостатъчно ниво на сигурност (актуален списък на тези компании е достъпен на адрес </w:t>
      </w:r>
      <w:hyperlink r:id="rId9" w:history="1">
        <w:r w:rsidRPr="00DF5281">
          <w:rPr>
            <w:rFonts w:eastAsia="Times New Roman"/>
            <w:color w:val="0563C1" w:themeColor="hyperlink"/>
            <w:u w:val="single"/>
            <w:lang w:val="en-US"/>
          </w:rPr>
          <w:t>https://ec.europa.eu/transport/modes/air/safety/air-ban/search</w:t>
        </w:r>
      </w:hyperlink>
      <w:r w:rsidRPr="00DF5281">
        <w:rPr>
          <w:rFonts w:eastAsia="Times New Roman"/>
        </w:rPr>
        <w:t>.</w:t>
      </w:r>
      <w:r w:rsidRPr="00DF5281">
        <w:rPr>
          <w:rFonts w:ascii="Tahoma" w:eastAsia="Times New Roman" w:hAnsi="Tahoma" w:cs="Tahoma"/>
          <w:sz w:val="28"/>
          <w:lang w:val="en-US"/>
        </w:rPr>
        <w:t xml:space="preserve"> </w:t>
      </w:r>
    </w:p>
    <w:p w:rsidR="00581F2A" w:rsidRPr="00DF5281" w:rsidRDefault="00581F2A" w:rsidP="00581F2A">
      <w:pPr>
        <w:spacing w:line="276" w:lineRule="auto"/>
        <w:ind w:firstLine="708"/>
        <w:jc w:val="both"/>
        <w:rPr>
          <w:lang w:eastAsia="en-US"/>
        </w:rPr>
      </w:pPr>
      <w:r w:rsidRPr="00DF5281">
        <w:t xml:space="preserve">(5) След получаване на писмения отговор по ал. 3 от Изпълнителя, Възложителят  писмено уведомява (по е-мейл или факс) Изпълнителя за предпочитания от него вариант за реализиране на пътуването. </w:t>
      </w:r>
      <w:r w:rsidRPr="00DF5281">
        <w:rPr>
          <w:color w:val="000000" w:themeColor="text1"/>
          <w:lang w:eastAsia="en-US"/>
        </w:rPr>
        <w:t xml:space="preserve">Изпълнителят резервира билета и уведомява Възложителя </w:t>
      </w:r>
      <w:r w:rsidRPr="00DF5281">
        <w:t>в срока по ал. 3,</w:t>
      </w:r>
      <w:r w:rsidRPr="00DF5281">
        <w:rPr>
          <w:color w:val="000000" w:themeColor="text1"/>
          <w:lang w:eastAsia="en-US"/>
        </w:rPr>
        <w:t xml:space="preserve"> като посочва и срока на валидност на резервацията. Изпълнението (издаването на самолетния билет) по потвърдената самолетна резервация следва да се </w:t>
      </w:r>
      <w:r w:rsidRPr="00DF5281">
        <w:rPr>
          <w:lang w:eastAsia="en-US"/>
        </w:rPr>
        <w:t>извърши от Изпълнителя в срока по чл. 1, ал. 4.</w:t>
      </w:r>
    </w:p>
    <w:p w:rsidR="00581F2A" w:rsidRPr="00DF5281" w:rsidRDefault="00581F2A" w:rsidP="00581F2A">
      <w:pPr>
        <w:spacing w:line="276" w:lineRule="auto"/>
        <w:ind w:firstLine="709"/>
        <w:jc w:val="both"/>
      </w:pPr>
      <w:r w:rsidRPr="00DF5281">
        <w:t>(6) Възложителят може да избере вариант по ал. 3 или да откаже заявката, в случай че нито един предложен вариант не е подходящ, по негова преценка. При отказ на заявката от страна на Възложителя, Изпълнителят е длъжен да представи ново предложение с не по-малко от два варианта за пътуване в срока по ал. 3.</w:t>
      </w:r>
    </w:p>
    <w:p w:rsidR="00581F2A" w:rsidRPr="00DF5281" w:rsidRDefault="00581F2A" w:rsidP="00581F2A">
      <w:pPr>
        <w:spacing w:line="276" w:lineRule="auto"/>
        <w:ind w:firstLine="709"/>
        <w:jc w:val="both"/>
      </w:pPr>
      <w:r w:rsidRPr="00DF5281">
        <w:t xml:space="preserve">(7) Изпълнителят предоставя разпечатка от </w:t>
      </w:r>
      <w:proofErr w:type="spellStart"/>
      <w:r w:rsidRPr="00DF5281">
        <w:t>резервационната</w:t>
      </w:r>
      <w:proofErr w:type="spellEnd"/>
      <w:r w:rsidRPr="00DF5281">
        <w:t xml:space="preserve"> система и/или други документи и/или информация от авиокомпаниите, предлагащи самолетни билети до конкретната дестинация, удостоверяващи че предложените от него цени са най-ниските за конкретните дати.</w:t>
      </w:r>
    </w:p>
    <w:p w:rsidR="00581F2A" w:rsidRPr="00DF5281" w:rsidRDefault="00581F2A" w:rsidP="00581F2A">
      <w:pPr>
        <w:spacing w:line="276" w:lineRule="auto"/>
        <w:ind w:firstLine="720"/>
        <w:jc w:val="both"/>
      </w:pPr>
      <w:r w:rsidRPr="00DF5281">
        <w:lastRenderedPageBreak/>
        <w:t>(8) При получаване на заявка за хотелско настаняване от Възложителя, Изпълнителят, в рамките на не повече от 3 (три) часа, следва да предложи писмен отговор, който съдържа най-малко 2 (два) варианта на хотел и цена (възможно най-изгодната за Възложителя), съобразени с адреса на мястото на събитието и условията на резервацията. Вариантите за настаняване в хотел следва да включват хотелите, препоръчвани от организаторите на международни събития (при наличие на такива), или да бъдат на удобно разстояние от мястото на проявата. Препоръчително е предлагането на хотели с категоризация 3 (три) звезди. Изпълнителят предоставя и информация за визовите изисквания на държавата, до която се извършва пътуването, ако има такива.</w:t>
      </w:r>
    </w:p>
    <w:p w:rsidR="00581F2A" w:rsidRPr="00DF5281" w:rsidRDefault="00581F2A" w:rsidP="00581F2A">
      <w:pPr>
        <w:spacing w:line="276" w:lineRule="auto"/>
        <w:ind w:firstLine="709"/>
        <w:jc w:val="both"/>
      </w:pPr>
      <w:r w:rsidRPr="00DF5281">
        <w:t xml:space="preserve">(9) Цените на предложените от Изпълнителя варианти по ал. 7 не трябва да превишават  лимитите на Наредбата за служебните командировки и специализации в чужбина. както и цените, предоставяни от съответния хотел на неговата страница в Интернет или цената „на рецепция”, за конкретните дати на настаняването. </w:t>
      </w:r>
    </w:p>
    <w:p w:rsidR="00581F2A" w:rsidRPr="00DF5281" w:rsidRDefault="00581F2A" w:rsidP="00581F2A">
      <w:pPr>
        <w:spacing w:line="276" w:lineRule="auto"/>
        <w:ind w:firstLine="709"/>
        <w:jc w:val="both"/>
      </w:pPr>
      <w:r w:rsidRPr="00DF5281">
        <w:t>(10) Възложителят може да избере вариант по ал. 8 или да откаже възлагането й по собствена преценка. При отказ на заявката от страна на Възложителя, Изпълнителят е длъжен да представи ново предложение с не по-малко от два варианта за настаняване в срока по ал. 8.</w:t>
      </w:r>
    </w:p>
    <w:p w:rsidR="00581F2A" w:rsidRPr="00DF5281" w:rsidRDefault="00581F2A" w:rsidP="00581F2A">
      <w:pPr>
        <w:spacing w:line="276" w:lineRule="auto"/>
        <w:ind w:firstLine="709"/>
        <w:jc w:val="both"/>
      </w:pPr>
      <w:r w:rsidRPr="00DF5281">
        <w:t>(11) В случай на одобрена от Възложителя хотелска резервация, потвърждаването й от Изпълнителя се извършва в срока по чл. 1, ал. 4.</w:t>
      </w:r>
    </w:p>
    <w:p w:rsidR="00581F2A" w:rsidRPr="00DF5281" w:rsidRDefault="00581F2A" w:rsidP="00581F2A">
      <w:pPr>
        <w:spacing w:line="276" w:lineRule="auto"/>
        <w:ind w:firstLine="709"/>
        <w:jc w:val="both"/>
      </w:pPr>
      <w:r w:rsidRPr="00DF5281">
        <w:t xml:space="preserve">(12) В случай на извънредни обстоятелства, </w:t>
      </w:r>
      <w:proofErr w:type="spellStart"/>
      <w:r w:rsidRPr="00DF5281">
        <w:t>непозволяващи</w:t>
      </w:r>
      <w:proofErr w:type="spellEnd"/>
      <w:r w:rsidRPr="00DF5281">
        <w:t xml:space="preserve"> осъществяването на съответния престой/нощувка, Изпълнителят уведомява Възложителя своевременно и съдейства за възстановяването на стойността или за безплатна промяна при идентични условия.</w:t>
      </w:r>
    </w:p>
    <w:p w:rsidR="00581F2A" w:rsidRPr="00DF5281" w:rsidRDefault="00581F2A" w:rsidP="00581F2A">
      <w:pPr>
        <w:spacing w:line="276" w:lineRule="auto"/>
        <w:ind w:firstLine="567"/>
        <w:jc w:val="both"/>
      </w:pPr>
    </w:p>
    <w:p w:rsidR="00581F2A" w:rsidRPr="00DF5281" w:rsidRDefault="00581F2A" w:rsidP="00581F2A">
      <w:pPr>
        <w:spacing w:line="276" w:lineRule="auto"/>
        <w:jc w:val="center"/>
        <w:rPr>
          <w:b/>
        </w:rPr>
      </w:pPr>
      <w:r w:rsidRPr="00DF5281">
        <w:rPr>
          <w:b/>
        </w:rPr>
        <w:t>ІV. ЦЕНИ И НАЧИН НА ПЛАЩАНЕ</w:t>
      </w:r>
    </w:p>
    <w:p w:rsidR="00581F2A" w:rsidRPr="00DF5281" w:rsidRDefault="00581F2A" w:rsidP="00581F2A">
      <w:pPr>
        <w:spacing w:line="276" w:lineRule="auto"/>
        <w:ind w:right="-314" w:firstLine="720"/>
        <w:jc w:val="both"/>
        <w:rPr>
          <w:b/>
        </w:rPr>
      </w:pPr>
      <w:r w:rsidRPr="00DF5281">
        <w:rPr>
          <w:b/>
          <w:color w:val="000000"/>
        </w:rPr>
        <w:t>Чл. 4.</w:t>
      </w:r>
      <w:r w:rsidRPr="00DF5281">
        <w:rPr>
          <w:color w:val="000000"/>
        </w:rPr>
        <w:t xml:space="preserve"> (1)</w:t>
      </w:r>
      <w:r w:rsidRPr="00DF5281">
        <w:rPr>
          <w:b/>
        </w:rPr>
        <w:t xml:space="preserve"> </w:t>
      </w:r>
      <w:r w:rsidRPr="00DF5281">
        <w:t>Възложителят дължи на Изпълнителя плащане на цената на самолетния/те билет/и и/или на хотелското настаняване (ваучер) за дестинации в чужбина, както и съответната такса обслужване за издаване на самолетен билет и предложен процент отстъпка за хотелско настаняване от „цена рецепция“ към момента на резервацията.</w:t>
      </w:r>
    </w:p>
    <w:p w:rsidR="00581F2A" w:rsidRPr="00DF5281" w:rsidRDefault="00581F2A" w:rsidP="00581F2A">
      <w:pPr>
        <w:spacing w:line="276" w:lineRule="auto"/>
        <w:ind w:firstLine="567"/>
        <w:jc w:val="both"/>
      </w:pPr>
      <w:r w:rsidRPr="00DF5281">
        <w:t>(2) В отговора на Изпълнителя</w:t>
      </w:r>
      <w:r w:rsidRPr="00DF5281">
        <w:rPr>
          <w:b/>
        </w:rPr>
        <w:t xml:space="preserve"> </w:t>
      </w:r>
      <w:r w:rsidRPr="00DF5281">
        <w:t>по чл. 3, ал. 3 и ал. 8 от договора, по направена от Възложителя писмена заявка, следва да е посочена цената на самолетния билет и/или на хотелското настаняване, при всеки от предложените варианти за изпълнение, като:</w:t>
      </w:r>
    </w:p>
    <w:p w:rsidR="00581F2A" w:rsidRPr="00DF5281" w:rsidRDefault="00581F2A" w:rsidP="00581F2A">
      <w:pPr>
        <w:spacing w:line="276" w:lineRule="auto"/>
        <w:ind w:right="-314" w:firstLine="720"/>
        <w:jc w:val="both"/>
      </w:pPr>
      <w:r w:rsidRPr="00DF5281">
        <w:rPr>
          <w:b/>
        </w:rPr>
        <w:t>1.</w:t>
      </w:r>
      <w:r w:rsidRPr="00DF5281">
        <w:t xml:space="preserve"> предлаганите цени на самолетни билети за превоз по въздух в чужбина следва да бъдат за икономична класа, като в случай че е възможно следва да се предложи по-ниска цена, формирана на основата на предлаганите от съответните авиокомпании-превозвачи най-ниски специални цени, валидни към датите на пътуването, да включват летищните такси и другите плащания, дължими във връзка с пътуването, валидни към датата на пътуването отстъпки на авиокомпаниите (седмичен престой, уикенд тарифа, сезонни отстъпки, минимален престой и други промоции), бонусни програми, намаления за групови пътувания, както и на преференциални условия, както и оферираната в Ценовото предложение (Приложение № 3) на Изпълнителя „такса обслужване“. </w:t>
      </w:r>
    </w:p>
    <w:p w:rsidR="00581F2A" w:rsidRPr="00DF5281" w:rsidRDefault="00581F2A" w:rsidP="00581F2A">
      <w:pPr>
        <w:spacing w:line="276" w:lineRule="auto"/>
        <w:ind w:right="-314" w:firstLine="720"/>
        <w:jc w:val="both"/>
      </w:pPr>
      <w:r w:rsidRPr="00DF5281">
        <w:rPr>
          <w:b/>
        </w:rPr>
        <w:t>2.</w:t>
      </w:r>
      <w:r w:rsidRPr="00DF5281">
        <w:t xml:space="preserve"> предлаганата цена за хотелска резервация и настаняване в чужбина следва да бъде формирана на основата на предлаганите от съответните хотели най-ниски цени към датат</w:t>
      </w:r>
      <w:r w:rsidR="00536F5C" w:rsidRPr="00DF5281">
        <w:t>а на извършване на резервацията</w:t>
      </w:r>
      <w:r w:rsidRPr="00DF5281">
        <w:t xml:space="preserve"> </w:t>
      </w:r>
      <w:r w:rsidR="00536F5C" w:rsidRPr="00DF5281">
        <w:t>за</w:t>
      </w:r>
      <w:r w:rsidRPr="00DF5281">
        <w:t xml:space="preserve"> цената за нощувка, която включва разходи за ползване на </w:t>
      </w:r>
      <w:r w:rsidRPr="00DF5281">
        <w:lastRenderedPageBreak/>
        <w:t xml:space="preserve">легло, закуска, отопление, осветление, баня, такси </w:t>
      </w:r>
      <w:r w:rsidR="00536F5C" w:rsidRPr="00DF5281">
        <w:t>(градски, туристически и други),</w:t>
      </w:r>
      <w:r w:rsidRPr="00DF5281">
        <w:t xml:space="preserve"> данъци</w:t>
      </w:r>
      <w:r w:rsidR="00536F5C" w:rsidRPr="00DF5281">
        <w:t xml:space="preserve"> и процента отстъпка съгласно ценовото предложение (Приложение № 3)</w:t>
      </w:r>
      <w:r w:rsidRPr="00DF5281">
        <w:t>. Крайната цена трябва да е съобразена с размера на квартирните пари, определени в Приложение № 1 на Наредбата за служебните командировки и специализации в чужбина</w:t>
      </w:r>
      <w:r w:rsidR="00536F5C" w:rsidRPr="00DF5281">
        <w:t>.</w:t>
      </w:r>
      <w:r w:rsidRPr="00DF5281">
        <w:t xml:space="preserve"> </w:t>
      </w:r>
    </w:p>
    <w:p w:rsidR="00581F2A" w:rsidRPr="00DF5281" w:rsidRDefault="00581F2A" w:rsidP="00581F2A">
      <w:pPr>
        <w:spacing w:line="276" w:lineRule="auto"/>
        <w:ind w:right="-314" w:firstLine="810"/>
        <w:jc w:val="both"/>
      </w:pPr>
      <w:r w:rsidRPr="00DF5281">
        <w:t>(3) Цените на услугите, определени в Ценовото предложение на Изпълнителя</w:t>
      </w:r>
      <w:r w:rsidRPr="00DF5281">
        <w:rPr>
          <w:b/>
          <w:lang w:val="ru-RU"/>
        </w:rPr>
        <w:t xml:space="preserve"> </w:t>
      </w:r>
      <w:r w:rsidRPr="00DF5281">
        <w:rPr>
          <w:lang w:val="ru-RU"/>
        </w:rPr>
        <w:t>(</w:t>
      </w:r>
      <w:r w:rsidRPr="00DF5281">
        <w:t>Приложение № 3), неразделна част от настоящия</w:t>
      </w:r>
      <w:r w:rsidR="00536F5C" w:rsidRPr="00DF5281">
        <w:t xml:space="preserve"> договор</w:t>
      </w:r>
      <w:r w:rsidRPr="00DF5281">
        <w:t xml:space="preserve"> са, както следва:</w:t>
      </w:r>
    </w:p>
    <w:p w:rsidR="00581F2A" w:rsidRPr="00DF5281" w:rsidRDefault="00581F2A" w:rsidP="00581F2A">
      <w:pPr>
        <w:tabs>
          <w:tab w:val="left" w:pos="567"/>
        </w:tabs>
        <w:spacing w:line="276" w:lineRule="auto"/>
        <w:ind w:right="-314" w:firstLine="567"/>
        <w:jc w:val="both"/>
        <w:rPr>
          <w:rFonts w:eastAsia="SimSun"/>
          <w:b/>
        </w:rPr>
      </w:pPr>
    </w:p>
    <w:p w:rsidR="00581F2A" w:rsidRPr="00DF5281" w:rsidRDefault="00581F2A" w:rsidP="00581F2A">
      <w:pPr>
        <w:tabs>
          <w:tab w:val="left" w:pos="567"/>
        </w:tabs>
        <w:spacing w:line="276" w:lineRule="auto"/>
        <w:ind w:right="-314" w:firstLine="567"/>
        <w:jc w:val="both"/>
      </w:pPr>
      <w:r w:rsidRPr="00DF5281">
        <w:rPr>
          <w:rFonts w:eastAsia="SimSun"/>
          <w:b/>
        </w:rPr>
        <w:t>1.</w:t>
      </w:r>
      <w:r w:rsidRPr="00DF5281">
        <w:rPr>
          <w:rFonts w:eastAsia="SimSun"/>
        </w:rPr>
        <w:t xml:space="preserve"> </w:t>
      </w:r>
      <w:r w:rsidRPr="00DF5281">
        <w:t xml:space="preserve">Таксата за издаване на самолетен билет (такса обслужване) - в размер на </w:t>
      </w:r>
      <w:r w:rsidRPr="00DF5281">
        <w:rPr>
          <w:lang w:val="en-US"/>
        </w:rPr>
        <w:t>_________</w:t>
      </w:r>
      <w:r w:rsidRPr="00DF5281">
        <w:t xml:space="preserve"> (словом: </w:t>
      </w:r>
      <w:r w:rsidRPr="00DF5281">
        <w:rPr>
          <w:lang w:val="en-US"/>
        </w:rPr>
        <w:t>____________________________</w:t>
      </w:r>
      <w:r w:rsidRPr="00DF5281">
        <w:t>) лева без включен ДДС;</w:t>
      </w:r>
    </w:p>
    <w:p w:rsidR="00581F2A" w:rsidRPr="00DF5281" w:rsidRDefault="00581F2A" w:rsidP="00581F2A">
      <w:pPr>
        <w:tabs>
          <w:tab w:val="left" w:pos="567"/>
        </w:tabs>
        <w:spacing w:line="276" w:lineRule="auto"/>
        <w:ind w:right="-314" w:firstLine="567"/>
        <w:jc w:val="both"/>
      </w:pPr>
      <w:r w:rsidRPr="00DF5281">
        <w:rPr>
          <w:b/>
        </w:rPr>
        <w:t xml:space="preserve">2. </w:t>
      </w:r>
      <w:r w:rsidR="00536F5C" w:rsidRPr="00DF5281">
        <w:t>П</w:t>
      </w:r>
      <w:r w:rsidRPr="00DF5281">
        <w:t xml:space="preserve">роцент отстъпка за хотелско настаняване от „цена рецепция“ към момента на резервацията - в размер на </w:t>
      </w:r>
      <w:r w:rsidRPr="00DF5281">
        <w:rPr>
          <w:lang w:val="en-US"/>
        </w:rPr>
        <w:t>_________</w:t>
      </w:r>
      <w:r w:rsidRPr="00DF5281">
        <w:t xml:space="preserve">__% (словом: </w:t>
      </w:r>
      <w:r w:rsidRPr="00DF5281">
        <w:rPr>
          <w:lang w:val="en-US"/>
        </w:rPr>
        <w:t>_____________________</w:t>
      </w:r>
      <w:r w:rsidRPr="00DF5281">
        <w:t>);</w:t>
      </w:r>
    </w:p>
    <w:p w:rsidR="00581F2A" w:rsidRPr="00DF5281" w:rsidRDefault="00581F2A" w:rsidP="00581F2A">
      <w:pPr>
        <w:spacing w:line="276" w:lineRule="auto"/>
        <w:ind w:right="-314" w:firstLine="720"/>
        <w:jc w:val="both"/>
      </w:pPr>
      <w:r w:rsidRPr="00DF5281">
        <w:t>(4) Възложителят не дължи заплащане на разходите на Изпълнителя (ако има такива) за доставяне на самолетните билети и/или на ваучерите за хотелски резервации и настаняване, до мястото на изпълнението на поръчката.</w:t>
      </w:r>
    </w:p>
    <w:p w:rsidR="00581F2A" w:rsidRPr="00DF5281" w:rsidRDefault="00581F2A" w:rsidP="00581F2A">
      <w:pPr>
        <w:autoSpaceDE w:val="0"/>
        <w:autoSpaceDN w:val="0"/>
        <w:adjustRightInd w:val="0"/>
        <w:spacing w:line="276" w:lineRule="auto"/>
        <w:ind w:right="-314" w:firstLine="720"/>
        <w:jc w:val="both"/>
      </w:pPr>
      <w:r w:rsidRPr="00DF5281">
        <w:t>(5) Договорените „Такса за издаване на самолетен билет“ и „Процент отстъпка за хотелско настаняване от „цена рецепция“ към момента на резервацията“, съгласно Ценовото предложение на Изпълнителя (Приложение № 3), са окончателни и не подлежат на актуализация за целия срок на договора.</w:t>
      </w:r>
    </w:p>
    <w:p w:rsidR="00581F2A" w:rsidRPr="00DF5281" w:rsidRDefault="00581F2A" w:rsidP="00581F2A">
      <w:pPr>
        <w:autoSpaceDE w:val="0"/>
        <w:autoSpaceDN w:val="0"/>
        <w:adjustRightInd w:val="0"/>
        <w:spacing w:line="276" w:lineRule="auto"/>
        <w:ind w:right="-314" w:firstLine="720"/>
        <w:jc w:val="both"/>
      </w:pPr>
      <w:r w:rsidRPr="00DF5281">
        <w:t xml:space="preserve">(6) Възложителят дължи една такса обслужване за осигуряване на самолетен билет, независимо от броя на прекачванията по конкретна заявка. </w:t>
      </w:r>
    </w:p>
    <w:p w:rsidR="00451E2D" w:rsidRPr="00DF5281" w:rsidRDefault="00451E2D" w:rsidP="00581F2A">
      <w:pPr>
        <w:autoSpaceDE w:val="0"/>
        <w:autoSpaceDN w:val="0"/>
        <w:adjustRightInd w:val="0"/>
        <w:spacing w:line="276" w:lineRule="auto"/>
        <w:ind w:right="-314" w:firstLine="720"/>
        <w:jc w:val="both"/>
      </w:pPr>
      <w:r w:rsidRPr="00DF5281">
        <w:t xml:space="preserve">(7) Цените следва да бъдат посочени в български лева, без включен ДДС, по курса на БНБ за деня, в който е издаден самолетния билет и/или ваучер за хотелско настаняване. </w:t>
      </w:r>
    </w:p>
    <w:p w:rsidR="00451E2D" w:rsidRPr="00DF5281" w:rsidRDefault="00581F2A" w:rsidP="00451E2D">
      <w:pPr>
        <w:spacing w:line="276" w:lineRule="auto"/>
        <w:ind w:right="-284" w:firstLine="567"/>
        <w:jc w:val="both"/>
      </w:pPr>
      <w:r w:rsidRPr="00DF5281">
        <w:rPr>
          <w:b/>
        </w:rPr>
        <w:t>Чл. 5</w:t>
      </w:r>
      <w:r w:rsidRPr="00DF5281">
        <w:t>. (1) Плащането на закупените самолетни билети, съответно на потвърденото хотелско настаняване, се извършва в левове по банков път по сметка на Изпълнителя в срок до 15 (петнадесет) работни дни след всяко представяне на П</w:t>
      </w:r>
      <w:r w:rsidR="00451E2D" w:rsidRPr="00DF5281">
        <w:t>ротокол за доставка на самолетен</w:t>
      </w:r>
      <w:r w:rsidRPr="00DF5281">
        <w:t xml:space="preserve"> билет</w:t>
      </w:r>
      <w:r w:rsidR="00451E2D" w:rsidRPr="00DF5281">
        <w:t>, фактура за такса за обслужване, съответно фактура за хотелско настаняване</w:t>
      </w:r>
      <w:r w:rsidRPr="00DF5281">
        <w:t xml:space="preserve">, съпроводени от копие от оригиналните самолетни билети, съответно, от ваучер за хотелско настаняване. </w:t>
      </w:r>
    </w:p>
    <w:p w:rsidR="00581F2A" w:rsidRPr="00DF5281" w:rsidRDefault="00581F2A" w:rsidP="00451E2D">
      <w:pPr>
        <w:spacing w:line="276" w:lineRule="auto"/>
        <w:ind w:right="-284" w:firstLine="567"/>
        <w:jc w:val="both"/>
      </w:pPr>
      <w:r w:rsidRPr="00DF5281">
        <w:t>Банковата сметка на Изпълнителя е:</w:t>
      </w:r>
    </w:p>
    <w:p w:rsidR="00581F2A" w:rsidRPr="00DF5281" w:rsidRDefault="00581F2A" w:rsidP="00451E2D">
      <w:pPr>
        <w:spacing w:line="276" w:lineRule="auto"/>
        <w:ind w:right="-284" w:firstLine="567"/>
        <w:jc w:val="both"/>
        <w:rPr>
          <w:color w:val="000000"/>
        </w:rPr>
      </w:pPr>
      <w:r w:rsidRPr="00DF5281">
        <w:rPr>
          <w:color w:val="000000"/>
        </w:rPr>
        <w:t>Обслужваща банка:……………………………………</w:t>
      </w:r>
    </w:p>
    <w:p w:rsidR="00581F2A" w:rsidRPr="00DF5281" w:rsidRDefault="00581F2A" w:rsidP="00451E2D">
      <w:pPr>
        <w:spacing w:line="276" w:lineRule="auto"/>
        <w:ind w:right="-284" w:firstLine="567"/>
        <w:jc w:val="both"/>
        <w:rPr>
          <w:color w:val="000000"/>
        </w:rPr>
      </w:pPr>
      <w:r w:rsidRPr="00DF5281">
        <w:rPr>
          <w:color w:val="000000"/>
        </w:rPr>
        <w:t>IBAN..........................................................</w:t>
      </w:r>
    </w:p>
    <w:p w:rsidR="00581F2A" w:rsidRPr="00DF5281" w:rsidRDefault="00581F2A" w:rsidP="00451E2D">
      <w:pPr>
        <w:spacing w:line="276" w:lineRule="auto"/>
        <w:ind w:right="-284" w:firstLine="567"/>
        <w:jc w:val="both"/>
        <w:rPr>
          <w:color w:val="000000"/>
        </w:rPr>
      </w:pPr>
      <w:r w:rsidRPr="00DF5281">
        <w:rPr>
          <w:color w:val="000000"/>
        </w:rPr>
        <w:t>BIC.............................................................</w:t>
      </w:r>
    </w:p>
    <w:p w:rsidR="00581F2A" w:rsidRPr="00DF5281" w:rsidRDefault="00581F2A" w:rsidP="00451E2D">
      <w:pPr>
        <w:spacing w:line="276" w:lineRule="auto"/>
        <w:ind w:right="-284" w:firstLine="567"/>
        <w:jc w:val="both"/>
      </w:pPr>
      <w:r w:rsidRPr="00DF5281">
        <w:rPr>
          <w:color w:val="000000"/>
        </w:rPr>
        <w:t>Титуляр на сметката:......................................</w:t>
      </w:r>
      <w:r w:rsidRPr="00DF5281">
        <w:t>....................</w:t>
      </w:r>
    </w:p>
    <w:p w:rsidR="00581F2A" w:rsidRPr="00DF5281" w:rsidRDefault="00581F2A" w:rsidP="00451E2D">
      <w:pPr>
        <w:spacing w:line="276" w:lineRule="auto"/>
        <w:ind w:right="-284" w:firstLine="567"/>
        <w:jc w:val="both"/>
      </w:pPr>
      <w:r w:rsidRPr="00DF5281">
        <w:t>(2) Изпълнителят е длъжен да уведомява писмено Възложителя за всички последващи промени в данните по ал. 1 в срок от 5 дни, считано от момента на промяната. В случай че Изпълнителят не уведоми Възложителя в този срок, счита се, че плащанията са надлежно извършени.</w:t>
      </w:r>
    </w:p>
    <w:p w:rsidR="00581F2A" w:rsidRPr="00DF5281" w:rsidRDefault="00581F2A" w:rsidP="00451E2D">
      <w:pPr>
        <w:spacing w:line="276" w:lineRule="auto"/>
        <w:ind w:right="-284" w:firstLine="567"/>
        <w:jc w:val="both"/>
      </w:pPr>
      <w:r w:rsidRPr="00DF5281">
        <w:t xml:space="preserve">(3) Плащане на </w:t>
      </w:r>
      <w:r w:rsidRPr="00DF5281">
        <w:rPr>
          <w:lang w:val="en-GB"/>
        </w:rPr>
        <w:t>Изпълнителя</w:t>
      </w:r>
      <w:r w:rsidRPr="00DF5281">
        <w:t xml:space="preserve"> не се извършва в случай, че за него е получена информация от НАП или Агенция „Митници” за наличието на публични задължения, съгласно Решение на МС № 593/20.07.2016 г. В този случай плащането се извършва съгласно указанията на органите на данъчната и/или митническа администрация.</w:t>
      </w:r>
    </w:p>
    <w:p w:rsidR="00581F2A" w:rsidRPr="00DF5281" w:rsidRDefault="00581F2A" w:rsidP="00451E2D">
      <w:pPr>
        <w:spacing w:line="276" w:lineRule="auto"/>
        <w:ind w:right="-284" w:firstLine="567"/>
        <w:jc w:val="both"/>
      </w:pPr>
      <w:r w:rsidRPr="00DF5281">
        <w:rPr>
          <w:b/>
        </w:rPr>
        <w:t>Чл. 6.</w:t>
      </w:r>
      <w:r w:rsidRPr="00DF5281">
        <w:t xml:space="preserve"> (1) Анулирането на самолетните билети и връщане на суми по напълно или частично неизползвани такива, се извършва съгласно правилата на IATA и офертата на изпълнителя, освен ако със съответната компания не е договорено специално изключение.</w:t>
      </w:r>
    </w:p>
    <w:p w:rsidR="00581F2A" w:rsidRPr="00DF5281" w:rsidRDefault="00581F2A" w:rsidP="00581F2A">
      <w:pPr>
        <w:spacing w:line="276" w:lineRule="auto"/>
        <w:ind w:firstLine="567"/>
        <w:jc w:val="both"/>
      </w:pPr>
      <w:r w:rsidRPr="00DF5281">
        <w:lastRenderedPageBreak/>
        <w:t>(2) Сумите по предходната алинея, се възстановяват на Възложителя в срок до 3 календарни дни след като съответната компания потвърди техния размер.</w:t>
      </w:r>
    </w:p>
    <w:p w:rsidR="00581F2A" w:rsidRPr="00DF5281" w:rsidRDefault="00581F2A" w:rsidP="00581F2A">
      <w:pPr>
        <w:spacing w:line="276" w:lineRule="auto"/>
        <w:ind w:firstLine="567"/>
        <w:jc w:val="both"/>
      </w:pPr>
      <w:r w:rsidRPr="00DF5281">
        <w:t>(3) При всяка конкретна заявка Изпълнителят информира писмено Възложителя за пределните срокове, в които може да се извършат корекции (замяна на билети, промяна в датата на пътуване, имена на пътуващи и др.) без настъпване на неблагоприятни за Възложителя последици и осигурява отстъпка в процентно отношение от дължимите по  тарифни условия суми/такси за смяна на датата на пътуване и името на командирования.</w:t>
      </w:r>
    </w:p>
    <w:p w:rsidR="00581F2A" w:rsidRPr="00DF5281" w:rsidRDefault="00581F2A" w:rsidP="00581F2A">
      <w:pPr>
        <w:spacing w:line="276" w:lineRule="auto"/>
        <w:ind w:firstLine="567"/>
        <w:jc w:val="both"/>
      </w:pPr>
    </w:p>
    <w:p w:rsidR="00581F2A" w:rsidRPr="00DF5281" w:rsidRDefault="00581F2A" w:rsidP="00581F2A">
      <w:pPr>
        <w:spacing w:line="276" w:lineRule="auto"/>
        <w:jc w:val="center"/>
        <w:rPr>
          <w:b/>
        </w:rPr>
      </w:pPr>
      <w:r w:rsidRPr="00DF5281">
        <w:rPr>
          <w:b/>
        </w:rPr>
        <w:t>V. ПРАВА И ЗАДЪЛЖЕНИЯ НА ВЪЗЛОЖИТЕЛЯ</w:t>
      </w:r>
    </w:p>
    <w:p w:rsidR="00581F2A" w:rsidRPr="00DF5281" w:rsidRDefault="00581F2A" w:rsidP="00581F2A">
      <w:pPr>
        <w:spacing w:line="276" w:lineRule="auto"/>
        <w:ind w:firstLine="567"/>
        <w:jc w:val="both"/>
      </w:pPr>
      <w:r w:rsidRPr="00DF5281">
        <w:rPr>
          <w:b/>
        </w:rPr>
        <w:t>Чл. 7.</w:t>
      </w:r>
      <w:r w:rsidRPr="00DF5281">
        <w:t xml:space="preserve"> Възложителят е длъжен да оказва необходимото съдействие на Изпълнителя за изпълнение на договора.</w:t>
      </w:r>
    </w:p>
    <w:p w:rsidR="00581F2A" w:rsidRPr="00DF5281" w:rsidRDefault="00581F2A" w:rsidP="00581F2A">
      <w:pPr>
        <w:spacing w:line="276" w:lineRule="auto"/>
        <w:ind w:firstLine="567"/>
        <w:jc w:val="both"/>
      </w:pPr>
      <w:r w:rsidRPr="00DF5281">
        <w:rPr>
          <w:b/>
        </w:rPr>
        <w:t>Чл. 8.</w:t>
      </w:r>
      <w:r w:rsidRPr="00DF5281">
        <w:t xml:space="preserve"> Възложителят е длъжен да приеме от Изпълнителя заявените самолетни билети, съответно хотелски резервации, които са издадени съгласно потвърждението по чл. 3, ал. 5 и ал. 9.</w:t>
      </w:r>
    </w:p>
    <w:p w:rsidR="00581F2A" w:rsidRPr="00DF5281" w:rsidRDefault="00581F2A" w:rsidP="00581F2A">
      <w:pPr>
        <w:spacing w:line="276" w:lineRule="auto"/>
        <w:ind w:firstLine="567"/>
        <w:jc w:val="both"/>
      </w:pPr>
      <w:r w:rsidRPr="00DF5281">
        <w:rPr>
          <w:b/>
        </w:rPr>
        <w:t>Чл. 9.</w:t>
      </w:r>
      <w:r w:rsidRPr="00DF5281">
        <w:t xml:space="preserve"> Възложителят е длъжен да изплаща на Изпълнителя издадените билети, съответно хотелски резервации, съгласно чл. 4 от настоящия договор.</w:t>
      </w:r>
    </w:p>
    <w:p w:rsidR="00581F2A" w:rsidRPr="00DF5281" w:rsidRDefault="00581F2A" w:rsidP="00581F2A">
      <w:pPr>
        <w:spacing w:line="276" w:lineRule="auto"/>
        <w:ind w:firstLine="567"/>
        <w:jc w:val="both"/>
      </w:pPr>
      <w:r w:rsidRPr="00DF5281">
        <w:rPr>
          <w:b/>
        </w:rPr>
        <w:t>Чл. 10.</w:t>
      </w:r>
      <w:r w:rsidRPr="00DF5281">
        <w:t xml:space="preserve"> Възложителят има право да осъществява контрол по изпълнението без да пречи на нормалната работа на Изпълнителя.</w:t>
      </w:r>
    </w:p>
    <w:p w:rsidR="00581F2A" w:rsidRPr="00DF5281" w:rsidRDefault="00581F2A" w:rsidP="00581F2A">
      <w:pPr>
        <w:tabs>
          <w:tab w:val="left" w:pos="1560"/>
        </w:tabs>
        <w:spacing w:line="276" w:lineRule="auto"/>
        <w:ind w:firstLine="567"/>
        <w:jc w:val="both"/>
      </w:pPr>
      <w:r w:rsidRPr="00DF5281">
        <w:rPr>
          <w:b/>
        </w:rPr>
        <w:t>Чл. 11</w:t>
      </w:r>
      <w:r w:rsidRPr="00DF5281">
        <w:t>. Възложителят има право, когато Изпълнителят се е отклонил от изискванията му, да откаже да приеме и да плати възнаграждение на Изпълнителя, докато последният не изпълни своите задължения, съгласно настоящия договор.</w:t>
      </w:r>
    </w:p>
    <w:p w:rsidR="00581F2A" w:rsidRPr="00DF5281" w:rsidRDefault="00581F2A" w:rsidP="00581F2A">
      <w:pPr>
        <w:spacing w:line="276" w:lineRule="auto"/>
        <w:ind w:firstLine="567"/>
        <w:jc w:val="both"/>
      </w:pPr>
      <w:r w:rsidRPr="00DF5281">
        <w:rPr>
          <w:b/>
        </w:rPr>
        <w:t>Чл. 12</w:t>
      </w:r>
      <w:r w:rsidRPr="00DF5281">
        <w:t>. За установяване на отклоненията и недостатъците се съставя констативен протокол, подписан от упълномощените лица на Възложителя и Изпълнителя.</w:t>
      </w:r>
    </w:p>
    <w:p w:rsidR="00581F2A" w:rsidRPr="00DF5281" w:rsidRDefault="00581F2A" w:rsidP="00581F2A">
      <w:pPr>
        <w:spacing w:line="276" w:lineRule="auto"/>
        <w:jc w:val="center"/>
      </w:pPr>
    </w:p>
    <w:p w:rsidR="00581F2A" w:rsidRPr="00DF5281" w:rsidRDefault="00581F2A" w:rsidP="00581F2A">
      <w:pPr>
        <w:spacing w:line="276" w:lineRule="auto"/>
        <w:jc w:val="center"/>
        <w:rPr>
          <w:b/>
        </w:rPr>
      </w:pPr>
      <w:r w:rsidRPr="00DF5281">
        <w:rPr>
          <w:b/>
        </w:rPr>
        <w:t>VІ. ПРАВА И ЗАДЪЛЖЕНИЯ НА ИЗПЪЛНИТЕЛЯ</w:t>
      </w:r>
    </w:p>
    <w:p w:rsidR="00581F2A" w:rsidRPr="00DF5281" w:rsidRDefault="00581F2A" w:rsidP="00581F2A">
      <w:pPr>
        <w:spacing w:line="276" w:lineRule="auto"/>
        <w:ind w:firstLine="567"/>
        <w:jc w:val="both"/>
      </w:pPr>
      <w:r w:rsidRPr="00DF5281">
        <w:rPr>
          <w:b/>
        </w:rPr>
        <w:t>Чл. 13.</w:t>
      </w:r>
      <w:r w:rsidRPr="00DF5281">
        <w:t xml:space="preserve"> (1) Изпълнителят се задължава да изпълнява възложената работа качествено и в срок, като осигурява своевременно извършване на резервацията и продажбата на билети и/или осигуряването на хотелски резервации, в съответствие с конкретните изисквания на Възложителя по всяка отделна заявка и уговореното в настоящия договор.</w:t>
      </w:r>
    </w:p>
    <w:p w:rsidR="00581F2A" w:rsidRPr="00DF5281" w:rsidRDefault="00581F2A" w:rsidP="00581F2A">
      <w:pPr>
        <w:spacing w:line="276" w:lineRule="auto"/>
        <w:ind w:firstLine="567"/>
        <w:jc w:val="both"/>
      </w:pPr>
      <w:r w:rsidRPr="00DF5281">
        <w:t>(2) Изпълнителят се задължава да покрива всички заявени от Възложителя дестинации навсякъде в чужбина.</w:t>
      </w:r>
    </w:p>
    <w:p w:rsidR="00581F2A" w:rsidRPr="00DF5281" w:rsidRDefault="00581F2A" w:rsidP="00581F2A">
      <w:pPr>
        <w:spacing w:line="276" w:lineRule="auto"/>
        <w:ind w:firstLine="567"/>
        <w:jc w:val="both"/>
      </w:pPr>
      <w:r w:rsidRPr="00DF5281">
        <w:t xml:space="preserve">(3) Изпълнителят се задължава да третира като конфиденциална и да не разпространява информация, която му е станала известна при или по повод изпълнението на настоящия договор, включително след прекратяването му. </w:t>
      </w:r>
    </w:p>
    <w:p w:rsidR="00581F2A" w:rsidRPr="00DF5281" w:rsidRDefault="00581F2A" w:rsidP="00581F2A">
      <w:pPr>
        <w:spacing w:line="276" w:lineRule="auto"/>
        <w:ind w:firstLine="567"/>
        <w:jc w:val="both"/>
      </w:pPr>
      <w:r w:rsidRPr="00DF5281">
        <w:rPr>
          <w:b/>
        </w:rPr>
        <w:t>Чл. 14.</w:t>
      </w:r>
      <w:r w:rsidRPr="00DF5281">
        <w:t xml:space="preserve"> Констатираните по реда на чл. 12 от настоящия договор отклонения и недостатъци се отстраняват от Изпълнителя за негова сметка. В срок до 24 (двадесет и четири) часа Изпълнителят заменя нередовните билети с такива, отговарящи на условията по договора, освен в случаите, когато е отпаднал интересът на Възложителят от изпълнението й.</w:t>
      </w:r>
    </w:p>
    <w:p w:rsidR="00581F2A" w:rsidRPr="00DF5281" w:rsidRDefault="00581F2A" w:rsidP="00581F2A">
      <w:pPr>
        <w:tabs>
          <w:tab w:val="left" w:pos="993"/>
          <w:tab w:val="left" w:pos="1134"/>
        </w:tabs>
        <w:spacing w:line="276" w:lineRule="auto"/>
        <w:ind w:firstLine="567"/>
        <w:jc w:val="both"/>
      </w:pPr>
      <w:r w:rsidRPr="00DF5281">
        <w:rPr>
          <w:b/>
        </w:rPr>
        <w:t>Чл. 15.</w:t>
      </w:r>
      <w:r w:rsidRPr="00DF5281">
        <w:t xml:space="preserve"> Изпълнителят е член на IATA, работи с </w:t>
      </w:r>
      <w:proofErr w:type="spellStart"/>
      <w:r w:rsidRPr="00DF5281">
        <w:t>резервационна</w:t>
      </w:r>
      <w:proofErr w:type="spellEnd"/>
      <w:r w:rsidRPr="00DF5281">
        <w:t xml:space="preserve"> система ..................………………………………………………………………………………………</w:t>
      </w:r>
    </w:p>
    <w:p w:rsidR="00581F2A" w:rsidRPr="00DF5281" w:rsidRDefault="00581F2A" w:rsidP="00581F2A">
      <w:pPr>
        <w:spacing w:line="276" w:lineRule="auto"/>
        <w:ind w:firstLine="567"/>
        <w:jc w:val="both"/>
      </w:pPr>
      <w:r w:rsidRPr="00DF5281">
        <w:rPr>
          <w:b/>
        </w:rPr>
        <w:t>Чл. 16.</w:t>
      </w:r>
      <w:r w:rsidRPr="00DF5281">
        <w:t xml:space="preserve"> (1) Изпълнителят обслужва Възложителя в работно време, в извънработно време, през почивните и празничните дни и определя следните технически лица за обслужване на ИАЛ:</w:t>
      </w:r>
    </w:p>
    <w:p w:rsidR="00581F2A" w:rsidRPr="00DF5281" w:rsidRDefault="00581F2A" w:rsidP="00581F2A">
      <w:pPr>
        <w:numPr>
          <w:ilvl w:val="0"/>
          <w:numId w:val="35"/>
        </w:numPr>
        <w:spacing w:line="276" w:lineRule="auto"/>
        <w:ind w:firstLine="567"/>
        <w:jc w:val="both"/>
      </w:pPr>
      <w:r w:rsidRPr="00DF5281">
        <w:lastRenderedPageBreak/>
        <w:t>...............................................................;</w:t>
      </w:r>
    </w:p>
    <w:p w:rsidR="00581F2A" w:rsidRPr="00DF5281" w:rsidRDefault="00581F2A" w:rsidP="00581F2A">
      <w:pPr>
        <w:numPr>
          <w:ilvl w:val="0"/>
          <w:numId w:val="35"/>
        </w:numPr>
        <w:spacing w:line="276" w:lineRule="auto"/>
        <w:ind w:firstLine="567"/>
        <w:jc w:val="both"/>
      </w:pPr>
      <w:r w:rsidRPr="00DF5281">
        <w:t>................................................................</w:t>
      </w:r>
    </w:p>
    <w:p w:rsidR="00581F2A" w:rsidRPr="00DF5281" w:rsidRDefault="00581F2A" w:rsidP="00581F2A">
      <w:pPr>
        <w:spacing w:line="276" w:lineRule="auto"/>
        <w:ind w:firstLine="567"/>
        <w:jc w:val="both"/>
      </w:pPr>
      <w:r w:rsidRPr="00DF5281">
        <w:t>(2) Изпълнителят е длъжен да осигури възможност за приемане на заявки в извънработно време, през почивните и празничните дни, съгласно организацията за работа, предложена в офертата му за участие.</w:t>
      </w:r>
    </w:p>
    <w:p w:rsidR="00581F2A" w:rsidRPr="00DF5281" w:rsidRDefault="00581F2A" w:rsidP="00581F2A">
      <w:pPr>
        <w:spacing w:line="276" w:lineRule="auto"/>
        <w:ind w:firstLine="567"/>
        <w:jc w:val="both"/>
      </w:pPr>
      <w:r w:rsidRPr="00DF5281">
        <w:rPr>
          <w:b/>
        </w:rPr>
        <w:t>Чл. 17.</w:t>
      </w:r>
      <w:r w:rsidRPr="00DF5281">
        <w:t xml:space="preserve"> (1) При всяка конкретна заявка от страна на Възложителя за самолетни билети или хотелски резервации Изпълнителят се задължава да извърши проучване на пазара и да предложи възможно най-изгодните за Възложителя цени към датата на издаването, при най-благоприятните за него условия за реализиране на пътуването, съответно настаняването. </w:t>
      </w:r>
      <w:r w:rsidRPr="00DF5281">
        <w:tab/>
      </w:r>
    </w:p>
    <w:p w:rsidR="00581F2A" w:rsidRPr="00DF5281" w:rsidRDefault="00581F2A" w:rsidP="00581F2A">
      <w:pPr>
        <w:spacing w:line="276" w:lineRule="auto"/>
        <w:ind w:firstLine="567"/>
        <w:jc w:val="both"/>
        <w:rPr>
          <w:b/>
          <w:bCs/>
        </w:rPr>
      </w:pPr>
      <w:r w:rsidRPr="00DF5281">
        <w:t>(2) Изпълнителят се задължава б</w:t>
      </w:r>
      <w:r w:rsidRPr="00DF5281">
        <w:rPr>
          <w:rStyle w:val="Strong"/>
          <w:b w:val="0"/>
        </w:rPr>
        <w:t xml:space="preserve">илетите да бъдат изпращани от сървъра на </w:t>
      </w:r>
      <w:proofErr w:type="spellStart"/>
      <w:r w:rsidRPr="00DF5281">
        <w:rPr>
          <w:rStyle w:val="Strong"/>
          <w:b w:val="0"/>
        </w:rPr>
        <w:t>резервационната</w:t>
      </w:r>
      <w:proofErr w:type="spellEnd"/>
      <w:r w:rsidRPr="00DF5281">
        <w:rPr>
          <w:rStyle w:val="Strong"/>
          <w:b w:val="0"/>
        </w:rPr>
        <w:t xml:space="preserve"> система Амадеус </w:t>
      </w:r>
      <w:hyperlink r:id="rId10" w:history="1">
        <w:r w:rsidRPr="00DF5281">
          <w:rPr>
            <w:rStyle w:val="Hyperlink"/>
          </w:rPr>
          <w:t>/.............@amadeus.com</w:t>
        </w:r>
      </w:hyperlink>
      <w:r w:rsidRPr="00DF5281">
        <w:rPr>
          <w:rStyle w:val="Strong"/>
          <w:b w:val="0"/>
        </w:rPr>
        <w:t xml:space="preserve"> / или от сървъра на друга еквивалентна </w:t>
      </w:r>
      <w:proofErr w:type="spellStart"/>
      <w:r w:rsidRPr="00DF5281">
        <w:rPr>
          <w:rStyle w:val="Strong"/>
          <w:b w:val="0"/>
        </w:rPr>
        <w:t>резервационна</w:t>
      </w:r>
      <w:proofErr w:type="spellEnd"/>
      <w:r w:rsidRPr="00DF5281">
        <w:rPr>
          <w:rStyle w:val="Strong"/>
          <w:b w:val="0"/>
        </w:rPr>
        <w:t xml:space="preserve"> система, директно на посочения от ИАЛ в чл. 1, ал. 2 електронен адрес в момента на издаване на билета, така че да е видно, че цената на билета съответства на въведените от авиокомпаниите най-добри условия.</w:t>
      </w:r>
    </w:p>
    <w:p w:rsidR="00581F2A" w:rsidRPr="00DF5281" w:rsidRDefault="00581F2A" w:rsidP="00581F2A">
      <w:pPr>
        <w:tabs>
          <w:tab w:val="left" w:pos="720"/>
        </w:tabs>
        <w:spacing w:line="276" w:lineRule="auto"/>
        <w:ind w:firstLine="567"/>
        <w:jc w:val="both"/>
      </w:pPr>
      <w:r w:rsidRPr="00DF5281">
        <w:t>(3) Цените на вариантите за настаняване не бива да превишават цените, предоставяни от съответния хотел на неговата страница в интернет или цена “на рецепция”. Вариантите за настаняване в хотел следва да включват хотелите, препоръчвани от организаторите на международни събития (при наличие на такива) или да бъдат на удобно разстояние от мястото на проявата. Настаняването следва да е в хотел от категория минимум 3 звезди.</w:t>
      </w:r>
    </w:p>
    <w:p w:rsidR="00581F2A" w:rsidRPr="00DF5281" w:rsidRDefault="00581F2A" w:rsidP="00581F2A">
      <w:pPr>
        <w:spacing w:line="276" w:lineRule="auto"/>
        <w:ind w:firstLine="567"/>
        <w:jc w:val="both"/>
      </w:pPr>
      <w:r w:rsidRPr="00DF5281">
        <w:t>(4) Изпълнителят се задължава да договаря с авиокомпаниите специални цени (преференциални, групови и др.) и условия в полза на Възложителя.</w:t>
      </w:r>
    </w:p>
    <w:p w:rsidR="00581F2A" w:rsidRPr="00DF5281" w:rsidRDefault="00581F2A" w:rsidP="00581F2A">
      <w:pPr>
        <w:spacing w:line="276" w:lineRule="auto"/>
        <w:ind w:firstLine="567"/>
        <w:jc w:val="both"/>
      </w:pPr>
      <w:r w:rsidRPr="00DF5281">
        <w:t>(5) Изпълнителят се задължава да предлага цени на билети за икономична класа, а винаги когато е възможно, се задължава да предложи по-ниска цена. При изрично искане от страна на Възложителя, Изпълнителят следва да предлага цени на билети за изрично посочени полети, включително изпълнявани от нискобюджетни авиокомпании.</w:t>
      </w:r>
    </w:p>
    <w:p w:rsidR="00581F2A" w:rsidRPr="00DF5281" w:rsidRDefault="00581F2A" w:rsidP="00581F2A">
      <w:pPr>
        <w:spacing w:line="276" w:lineRule="auto"/>
        <w:ind w:firstLine="567"/>
        <w:jc w:val="both"/>
      </w:pPr>
      <w:r w:rsidRPr="00DF5281">
        <w:t xml:space="preserve">(6) Изпълнителят се задължава да съдейства за удължаване на </w:t>
      </w:r>
      <w:proofErr w:type="spellStart"/>
      <w:r w:rsidRPr="00DF5281">
        <w:t>time-limit</w:t>
      </w:r>
      <w:proofErr w:type="spellEnd"/>
      <w:r w:rsidRPr="00DF5281">
        <w:t xml:space="preserve"> на самолетните билети за максимално възможен срок.</w:t>
      </w:r>
    </w:p>
    <w:p w:rsidR="00581F2A" w:rsidRPr="00DF5281" w:rsidRDefault="00581F2A" w:rsidP="00581F2A">
      <w:pPr>
        <w:tabs>
          <w:tab w:val="left" w:pos="1134"/>
        </w:tabs>
        <w:spacing w:line="276" w:lineRule="auto"/>
        <w:ind w:firstLine="567"/>
        <w:jc w:val="both"/>
      </w:pPr>
      <w:r w:rsidRPr="00DF5281">
        <w:rPr>
          <w:b/>
        </w:rPr>
        <w:t>Чл. 18.</w:t>
      </w:r>
      <w:r w:rsidRPr="00DF5281">
        <w:t xml:space="preserve"> Изпълнителят е длъжен да предлага маршрути, които са директни (за предпочитане) или с най-подходящи връзки за съответните дестинации.</w:t>
      </w:r>
    </w:p>
    <w:p w:rsidR="00581F2A" w:rsidRPr="00DF5281" w:rsidRDefault="00581F2A" w:rsidP="00581F2A">
      <w:pPr>
        <w:spacing w:line="276" w:lineRule="auto"/>
        <w:ind w:firstLine="567"/>
        <w:jc w:val="both"/>
      </w:pPr>
      <w:r w:rsidRPr="00DF5281">
        <w:rPr>
          <w:b/>
        </w:rPr>
        <w:t>Чл. 19.</w:t>
      </w:r>
      <w:r w:rsidRPr="00DF5281">
        <w:t xml:space="preserve"> (1) Изпълнителят е длъжен да уведомява Възложителя, когато авиокомпаниите предлагат безплатен хотел или други безплатни услуги при продължителен престой между два свързани полета.</w:t>
      </w:r>
    </w:p>
    <w:p w:rsidR="00581F2A" w:rsidRPr="00DF5281" w:rsidRDefault="00581F2A" w:rsidP="00581F2A">
      <w:pPr>
        <w:spacing w:line="276" w:lineRule="auto"/>
        <w:ind w:firstLine="567"/>
        <w:jc w:val="both"/>
      </w:pPr>
      <w:r w:rsidRPr="00DF5281">
        <w:t>(2) Изпълнителят е длъжен при направена заявка да осигурява хотелски резервации, съобразени с размера на квартирните пари по Наредбата за служебните командировки и специализации в чужбина, като договаря най-изгодните цени, съобразно категорията на хотела, местоположението му, времето на престой и др., посочени от Възложителя в заявката.</w:t>
      </w:r>
    </w:p>
    <w:p w:rsidR="00581F2A" w:rsidRPr="00DF5281" w:rsidRDefault="00581F2A" w:rsidP="00581F2A">
      <w:pPr>
        <w:spacing w:line="276" w:lineRule="auto"/>
        <w:ind w:firstLine="567"/>
        <w:jc w:val="both"/>
      </w:pPr>
      <w:r w:rsidRPr="00DF5281">
        <w:rPr>
          <w:b/>
        </w:rPr>
        <w:t>Чл. 20.</w:t>
      </w:r>
      <w:r w:rsidRPr="00DF5281">
        <w:t xml:space="preserve"> Изпълнителят има право да иска от Възложителя необходимото съдействие за осъществяване на доставката.</w:t>
      </w:r>
    </w:p>
    <w:p w:rsidR="00581F2A" w:rsidRPr="00DF5281" w:rsidRDefault="00581F2A" w:rsidP="00581F2A">
      <w:pPr>
        <w:spacing w:line="276" w:lineRule="auto"/>
        <w:ind w:firstLine="567"/>
        <w:jc w:val="both"/>
      </w:pPr>
      <w:r w:rsidRPr="00DF5281">
        <w:rPr>
          <w:b/>
        </w:rPr>
        <w:t>Чл. 21.</w:t>
      </w:r>
      <w:r w:rsidRPr="00DF5281">
        <w:t xml:space="preserve"> Изпълнителят, при надлежно изпълнение на задълженията си по договора, има право да получи от Възложителя съответното плащане за извършената услуга при условията на настоящия договор.</w:t>
      </w:r>
    </w:p>
    <w:p w:rsidR="00581F2A" w:rsidRPr="00DF5281" w:rsidRDefault="00581F2A" w:rsidP="00581F2A">
      <w:pPr>
        <w:spacing w:line="276" w:lineRule="auto"/>
        <w:ind w:firstLine="567"/>
        <w:jc w:val="both"/>
      </w:pPr>
      <w:r w:rsidRPr="00DF5281">
        <w:rPr>
          <w:b/>
        </w:rPr>
        <w:lastRenderedPageBreak/>
        <w:t>Чл. 22.</w:t>
      </w:r>
      <w:r w:rsidRPr="00DF5281">
        <w:t xml:space="preserve"> При сключване на настоящия договор Изпълнителят предоставя на Възложителя в писмена форма всички бонусни програми на авиокомпаниите, позволяващи да се натрупват точки и мили за ползване на безплатни билети и се задължава да съдейства за осигуряване ползването им от Възложителя. Изпълнителят регулярно и своевременно информира Възложителя за други бонуси на авиокомпаниите и/или  предлагани от тях промоционални цени на билети, както и за всякакви други промоционални или преференциални условия. Изпълнителят е длъжен да води, следи и актуализира файлове с натрупващите се бонуси и писмено да информира Възложителя за предстоящо издаване на безплатен билет.</w:t>
      </w:r>
    </w:p>
    <w:p w:rsidR="00581F2A" w:rsidRPr="00DF5281" w:rsidRDefault="00581F2A" w:rsidP="00581F2A">
      <w:pPr>
        <w:spacing w:line="276" w:lineRule="auto"/>
        <w:ind w:firstLine="567"/>
        <w:jc w:val="both"/>
      </w:pPr>
    </w:p>
    <w:p w:rsidR="00581F2A" w:rsidRPr="00DF5281" w:rsidRDefault="00581F2A" w:rsidP="00581F2A">
      <w:pPr>
        <w:spacing w:line="276" w:lineRule="auto"/>
        <w:jc w:val="center"/>
        <w:rPr>
          <w:b/>
        </w:rPr>
      </w:pPr>
      <w:r w:rsidRPr="00DF5281">
        <w:rPr>
          <w:b/>
        </w:rPr>
        <w:t>VІІ. ПРИЕМАНЕ</w:t>
      </w:r>
    </w:p>
    <w:p w:rsidR="00581F2A" w:rsidRPr="00DF5281" w:rsidRDefault="00581F2A" w:rsidP="00581F2A">
      <w:pPr>
        <w:spacing w:line="276" w:lineRule="auto"/>
        <w:ind w:firstLine="567"/>
        <w:jc w:val="both"/>
      </w:pPr>
      <w:r w:rsidRPr="00DF5281">
        <w:rPr>
          <w:b/>
        </w:rPr>
        <w:t>Чл. 23</w:t>
      </w:r>
      <w:r w:rsidRPr="00DF5281">
        <w:t>. (1)</w:t>
      </w:r>
      <w:r w:rsidRPr="00DF5281">
        <w:rPr>
          <w:color w:val="FF0000"/>
        </w:rPr>
        <w:t xml:space="preserve"> </w:t>
      </w:r>
      <w:r w:rsidRPr="00DF5281">
        <w:t xml:space="preserve">Издадените самолетни билети, съответно ваучерите за хотелско настаняване, се приемат от Възложителя с потвърждение за получаването им в електронен вид на </w:t>
      </w:r>
      <w:r w:rsidRPr="00DF5281">
        <w:rPr>
          <w:rStyle w:val="Strong"/>
          <w:b w:val="0"/>
        </w:rPr>
        <w:t>посочения от ИАЛ в чл. 1, ал. 2 електронен е-мейл адрес</w:t>
      </w:r>
      <w:r w:rsidRPr="00DF5281">
        <w:t>.</w:t>
      </w:r>
    </w:p>
    <w:p w:rsidR="00581F2A" w:rsidRPr="00DF5281" w:rsidRDefault="00581F2A" w:rsidP="00581F2A">
      <w:pPr>
        <w:spacing w:line="276" w:lineRule="auto"/>
        <w:ind w:firstLine="567"/>
        <w:jc w:val="both"/>
      </w:pPr>
      <w:r w:rsidRPr="00DF5281">
        <w:rPr>
          <w:lang w:val="ru-RU"/>
        </w:rPr>
        <w:t xml:space="preserve">(2) </w:t>
      </w:r>
      <w:r w:rsidRPr="00DF5281">
        <w:t>Възложителят определя следното лице за контакт с Изпълнителя, което има право да подава заявки, приема издадените самолетни билети и/или ваучери за хотелско настаняване на посочения е-мейл адрес, а при доставка на място да подписва приемо-предавателни протоколи .…………………………………..……………. тел…………….. факс…………………………,</w:t>
      </w:r>
      <w:r w:rsidRPr="00DF5281">
        <w:rPr>
          <w:lang w:val="ru-RU"/>
        </w:rPr>
        <w:t xml:space="preserve"> </w:t>
      </w:r>
      <w:proofErr w:type="spellStart"/>
      <w:r w:rsidRPr="00DF5281">
        <w:t>еmail</w:t>
      </w:r>
      <w:proofErr w:type="spellEnd"/>
      <w:r w:rsidRPr="00DF5281">
        <w:t xml:space="preserve"> …………………………………………………</w:t>
      </w:r>
    </w:p>
    <w:p w:rsidR="00581F2A" w:rsidRPr="00DF5281" w:rsidRDefault="00581F2A" w:rsidP="00581F2A">
      <w:pPr>
        <w:spacing w:line="276" w:lineRule="auto"/>
        <w:jc w:val="both"/>
        <w:rPr>
          <w:color w:val="FF0000"/>
        </w:rPr>
      </w:pPr>
    </w:p>
    <w:p w:rsidR="00581F2A" w:rsidRPr="00DF5281" w:rsidRDefault="00581F2A" w:rsidP="00581F2A">
      <w:pPr>
        <w:spacing w:line="276" w:lineRule="auto"/>
        <w:jc w:val="center"/>
        <w:rPr>
          <w:b/>
          <w:bCs/>
        </w:rPr>
      </w:pPr>
      <w:r w:rsidRPr="00DF5281">
        <w:rPr>
          <w:b/>
          <w:bCs/>
        </w:rPr>
        <w:t>VІІІ. ПОДИЗПЪЛНИТЕЛИ</w:t>
      </w:r>
    </w:p>
    <w:p w:rsidR="00581F2A" w:rsidRPr="00DF5281" w:rsidRDefault="00581F2A" w:rsidP="00581F2A">
      <w:pPr>
        <w:spacing w:line="276" w:lineRule="auto"/>
        <w:jc w:val="center"/>
        <w:rPr>
          <w:i/>
          <w:iCs/>
        </w:rPr>
      </w:pPr>
      <w:r w:rsidRPr="00DF5281">
        <w:rPr>
          <w:i/>
          <w:iCs/>
        </w:rPr>
        <w:t>(приложимо само в случай, че избрания за изпълнител е посочил в офертата си, че ще ползва подизпълнители)</w:t>
      </w:r>
    </w:p>
    <w:p w:rsidR="00581F2A" w:rsidRPr="00DF5281" w:rsidRDefault="00581F2A" w:rsidP="00581F2A">
      <w:pPr>
        <w:tabs>
          <w:tab w:val="left" w:pos="0"/>
          <w:tab w:val="left" w:pos="2977"/>
        </w:tabs>
        <w:spacing w:line="276" w:lineRule="auto"/>
        <w:ind w:firstLine="567"/>
        <w:jc w:val="both"/>
      </w:pPr>
      <w:r w:rsidRPr="00DF5281">
        <w:rPr>
          <w:b/>
          <w:bCs/>
        </w:rPr>
        <w:t>Чл. 24. (1)</w:t>
      </w:r>
      <w:r w:rsidRPr="00DF5281">
        <w:t xml:space="preserve"> </w:t>
      </w:r>
      <w:r w:rsidRPr="00DF5281">
        <w:rPr>
          <w:bCs/>
        </w:rPr>
        <w:t>Подизпълнителите</w:t>
      </w:r>
      <w:r w:rsidRPr="00DF5281">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основание за отстраняване от процедурата.</w:t>
      </w:r>
    </w:p>
    <w:p w:rsidR="00581F2A" w:rsidRPr="00DF5281" w:rsidRDefault="00581F2A" w:rsidP="00581F2A">
      <w:pPr>
        <w:spacing w:line="276" w:lineRule="auto"/>
        <w:ind w:firstLine="567"/>
        <w:jc w:val="both"/>
      </w:pPr>
      <w:r w:rsidRPr="00DF5281">
        <w:rPr>
          <w:bCs/>
        </w:rPr>
        <w:t>(2)</w:t>
      </w:r>
      <w:r w:rsidRPr="00DF5281">
        <w:t xml:space="preserve">. </w:t>
      </w:r>
      <w:r w:rsidRPr="00DF5281">
        <w:rPr>
          <w:bCs/>
        </w:rPr>
        <w:t>Възложителят</w:t>
      </w:r>
      <w:r w:rsidRPr="00DF5281">
        <w:t xml:space="preserve"> изисква замяна на </w:t>
      </w:r>
      <w:r w:rsidRPr="00DF5281">
        <w:rPr>
          <w:bCs/>
        </w:rPr>
        <w:t>подизпълнител</w:t>
      </w:r>
      <w:r w:rsidRPr="00DF5281">
        <w:t>, който не отговаря на условията по ал.1.</w:t>
      </w:r>
    </w:p>
    <w:p w:rsidR="00581F2A" w:rsidRPr="00DF5281" w:rsidRDefault="00581F2A" w:rsidP="00581F2A">
      <w:pPr>
        <w:spacing w:line="276" w:lineRule="auto"/>
        <w:ind w:firstLine="567"/>
        <w:jc w:val="both"/>
      </w:pPr>
      <w:r w:rsidRPr="00DF5281">
        <w:rPr>
          <w:bCs/>
        </w:rPr>
        <w:t>(3)</w:t>
      </w:r>
      <w:r w:rsidRPr="00DF5281">
        <w:t xml:space="preserve">. Когато частта от поръчката, която се изпълнява от </w:t>
      </w:r>
      <w:r w:rsidRPr="00DF5281">
        <w:rPr>
          <w:bCs/>
        </w:rPr>
        <w:t>подизпълнител</w:t>
      </w:r>
      <w:r w:rsidRPr="00DF5281">
        <w:t xml:space="preserve">, може да бъде предадена като отделен обект на </w:t>
      </w:r>
      <w:r w:rsidRPr="00DF5281">
        <w:rPr>
          <w:bCs/>
        </w:rPr>
        <w:t>Изпълнителя</w:t>
      </w:r>
      <w:r w:rsidRPr="00DF5281">
        <w:t xml:space="preserve"> или на </w:t>
      </w:r>
      <w:r w:rsidRPr="00DF5281">
        <w:rPr>
          <w:bCs/>
        </w:rPr>
        <w:t>Възложителя</w:t>
      </w:r>
      <w:r w:rsidRPr="00DF5281">
        <w:rPr>
          <w:b/>
          <w:bCs/>
        </w:rPr>
        <w:t>,</w:t>
      </w:r>
      <w:r w:rsidRPr="00DF5281">
        <w:t xml:space="preserve"> </w:t>
      </w:r>
      <w:r w:rsidRPr="00DF5281">
        <w:rPr>
          <w:bCs/>
        </w:rPr>
        <w:t>Възложителят</w:t>
      </w:r>
      <w:r w:rsidRPr="00DF5281">
        <w:t xml:space="preserve"> заплаща възнаграждение за тази част на </w:t>
      </w:r>
      <w:r w:rsidRPr="00DF5281">
        <w:rPr>
          <w:bCs/>
        </w:rPr>
        <w:t>подизпълнителя</w:t>
      </w:r>
      <w:r w:rsidRPr="00DF5281">
        <w:rPr>
          <w:b/>
          <w:bCs/>
        </w:rPr>
        <w:t>.</w:t>
      </w:r>
    </w:p>
    <w:p w:rsidR="00581F2A" w:rsidRPr="00DF5281" w:rsidRDefault="00581F2A" w:rsidP="00581F2A">
      <w:pPr>
        <w:spacing w:line="276" w:lineRule="auto"/>
        <w:ind w:firstLine="567"/>
        <w:jc w:val="both"/>
      </w:pPr>
      <w:r w:rsidRPr="00DF5281">
        <w:rPr>
          <w:bCs/>
        </w:rPr>
        <w:t>(4)</w:t>
      </w:r>
      <w:r w:rsidRPr="00DF5281">
        <w:rPr>
          <w:b/>
          <w:bCs/>
        </w:rPr>
        <w:t xml:space="preserve"> </w:t>
      </w:r>
      <w:r w:rsidRPr="00DF5281">
        <w:t xml:space="preserve">Разплащанията по ал.3 се осъществяват въз основа на искане, отправено от </w:t>
      </w:r>
      <w:r w:rsidRPr="00DF5281">
        <w:rPr>
          <w:bCs/>
        </w:rPr>
        <w:t>подизпълнителя</w:t>
      </w:r>
      <w:r w:rsidRPr="00DF5281">
        <w:rPr>
          <w:b/>
          <w:bCs/>
        </w:rPr>
        <w:t xml:space="preserve"> </w:t>
      </w:r>
      <w:r w:rsidRPr="00DF5281">
        <w:t xml:space="preserve">до </w:t>
      </w:r>
      <w:r w:rsidRPr="00DF5281">
        <w:rPr>
          <w:bCs/>
        </w:rPr>
        <w:t>Възложителя</w:t>
      </w:r>
      <w:r w:rsidRPr="00DF5281">
        <w:t xml:space="preserve"> чрез </w:t>
      </w:r>
      <w:r w:rsidRPr="00DF5281">
        <w:rPr>
          <w:bCs/>
        </w:rPr>
        <w:t>Изпълнителя</w:t>
      </w:r>
      <w:r w:rsidRPr="00DF5281">
        <w:t>, който е длъжен да го предостави на</w:t>
      </w:r>
      <w:r w:rsidRPr="00DF5281">
        <w:rPr>
          <w:b/>
          <w:bCs/>
        </w:rPr>
        <w:t xml:space="preserve"> </w:t>
      </w:r>
      <w:r w:rsidRPr="00DF5281">
        <w:rPr>
          <w:bCs/>
        </w:rPr>
        <w:t>Възложителя</w:t>
      </w:r>
      <w:r w:rsidRPr="00DF5281">
        <w:t xml:space="preserve"> в 5-дневен срок от получаването му.</w:t>
      </w:r>
    </w:p>
    <w:p w:rsidR="00581F2A" w:rsidRPr="00DF5281" w:rsidRDefault="00581F2A" w:rsidP="00581F2A">
      <w:pPr>
        <w:spacing w:line="276" w:lineRule="auto"/>
        <w:ind w:firstLine="567"/>
        <w:jc w:val="both"/>
      </w:pPr>
      <w:r w:rsidRPr="00DF5281">
        <w:rPr>
          <w:bCs/>
        </w:rPr>
        <w:t>(5)</w:t>
      </w:r>
      <w:r w:rsidRPr="00DF5281">
        <w:rPr>
          <w:b/>
          <w:bCs/>
        </w:rPr>
        <w:t xml:space="preserve"> </w:t>
      </w:r>
      <w:r w:rsidRPr="00DF5281">
        <w:t xml:space="preserve">Към искането </w:t>
      </w:r>
      <w:r w:rsidRPr="00DF5281">
        <w:rPr>
          <w:bCs/>
        </w:rPr>
        <w:t>Изпълнителят</w:t>
      </w:r>
      <w:r w:rsidRPr="00DF5281">
        <w:t xml:space="preserve"> предоставя становище, от което да е видно дали оспорва плащанията или част от тях като недължими.</w:t>
      </w:r>
    </w:p>
    <w:p w:rsidR="00581F2A" w:rsidRPr="00DF5281" w:rsidRDefault="00581F2A" w:rsidP="00581F2A">
      <w:pPr>
        <w:spacing w:line="276" w:lineRule="auto"/>
        <w:ind w:firstLine="567"/>
        <w:jc w:val="both"/>
      </w:pPr>
      <w:r w:rsidRPr="00DF5281">
        <w:rPr>
          <w:bCs/>
        </w:rPr>
        <w:t>(6)</w:t>
      </w:r>
      <w:r w:rsidRPr="00DF5281">
        <w:t xml:space="preserve"> </w:t>
      </w:r>
      <w:r w:rsidRPr="00DF5281">
        <w:rPr>
          <w:bCs/>
        </w:rPr>
        <w:t>Възложителят</w:t>
      </w:r>
      <w:r w:rsidRPr="00DF5281">
        <w:t xml:space="preserve"> има право да откаже плащане, когато искането за плащане е оспорено, до момента на отстраняване на причината за отказа.</w:t>
      </w:r>
    </w:p>
    <w:p w:rsidR="00581F2A" w:rsidRPr="00DF5281" w:rsidRDefault="00581F2A" w:rsidP="00581F2A">
      <w:pPr>
        <w:spacing w:line="276" w:lineRule="auto"/>
        <w:ind w:firstLine="567"/>
        <w:jc w:val="both"/>
      </w:pPr>
      <w:r w:rsidRPr="00DF5281">
        <w:rPr>
          <w:bCs/>
        </w:rPr>
        <w:t>(7)</w:t>
      </w:r>
      <w:r w:rsidRPr="00DF5281">
        <w:rPr>
          <w:b/>
          <w:bCs/>
        </w:rPr>
        <w:t xml:space="preserve"> </w:t>
      </w:r>
      <w:r w:rsidRPr="00DF5281">
        <w:t>Независимо от използването на</w:t>
      </w:r>
      <w:r w:rsidRPr="00DF5281">
        <w:rPr>
          <w:b/>
          <w:bCs/>
        </w:rPr>
        <w:t xml:space="preserve"> </w:t>
      </w:r>
      <w:r w:rsidRPr="00DF5281">
        <w:rPr>
          <w:bCs/>
        </w:rPr>
        <w:t>подизпълнители</w:t>
      </w:r>
      <w:r w:rsidRPr="00DF5281">
        <w:t xml:space="preserve"> отговорността за изпълнение на договора е на </w:t>
      </w:r>
      <w:r w:rsidRPr="00DF5281">
        <w:rPr>
          <w:bCs/>
        </w:rPr>
        <w:t>Изпълнителя</w:t>
      </w:r>
      <w:r w:rsidRPr="00DF5281">
        <w:t>.</w:t>
      </w:r>
    </w:p>
    <w:p w:rsidR="00581F2A" w:rsidRPr="00DF5281" w:rsidRDefault="00581F2A" w:rsidP="00581F2A">
      <w:pPr>
        <w:spacing w:line="276" w:lineRule="auto"/>
        <w:ind w:firstLine="567"/>
        <w:jc w:val="center"/>
      </w:pPr>
    </w:p>
    <w:p w:rsidR="00581F2A" w:rsidRPr="00DF5281" w:rsidRDefault="00581F2A" w:rsidP="00581F2A">
      <w:pPr>
        <w:spacing w:line="276" w:lineRule="auto"/>
        <w:jc w:val="center"/>
        <w:rPr>
          <w:b/>
        </w:rPr>
      </w:pPr>
      <w:r w:rsidRPr="00DF5281">
        <w:rPr>
          <w:b/>
        </w:rPr>
        <w:t>ІХ. ИЗМЕНЕНИЕ И ПРЕКРАТЯВАНЕ НА ДОГОВОРА, ОТГОВОРНОСТ</w:t>
      </w:r>
    </w:p>
    <w:p w:rsidR="00581F2A" w:rsidRPr="00DF5281" w:rsidRDefault="00581F2A" w:rsidP="00581F2A">
      <w:pPr>
        <w:spacing w:line="276" w:lineRule="auto"/>
        <w:ind w:right="-314" w:firstLine="567"/>
        <w:jc w:val="both"/>
        <w:rPr>
          <w:b/>
        </w:rPr>
      </w:pPr>
      <w:r w:rsidRPr="00DF5281">
        <w:rPr>
          <w:b/>
        </w:rPr>
        <w:t>Чл. 25</w:t>
      </w:r>
      <w:r w:rsidRPr="00DF5281">
        <w:t>. Този договор не може да бъде изменян, освен по изключение – в изрично изброените в чл. 116 от Закона за обществените поръчки случаи.</w:t>
      </w:r>
    </w:p>
    <w:p w:rsidR="00581F2A" w:rsidRPr="00DF5281" w:rsidRDefault="00581F2A" w:rsidP="00581F2A">
      <w:pPr>
        <w:spacing w:line="276" w:lineRule="auto"/>
        <w:ind w:firstLine="567"/>
        <w:jc w:val="both"/>
      </w:pPr>
      <w:r w:rsidRPr="00DF5281">
        <w:rPr>
          <w:b/>
        </w:rPr>
        <w:lastRenderedPageBreak/>
        <w:t>Чл. 26</w:t>
      </w:r>
      <w:r w:rsidRPr="00DF5281">
        <w:t>. (1) Настоящият договор се прекратява:</w:t>
      </w:r>
    </w:p>
    <w:p w:rsidR="00581F2A" w:rsidRPr="00DF5281" w:rsidRDefault="00581F2A" w:rsidP="00581F2A">
      <w:pPr>
        <w:pStyle w:val="ListParagraph"/>
        <w:numPr>
          <w:ilvl w:val="0"/>
          <w:numId w:val="37"/>
        </w:numPr>
        <w:spacing w:line="276" w:lineRule="auto"/>
        <w:jc w:val="both"/>
      </w:pPr>
      <w:r w:rsidRPr="00DF5281">
        <w:t>с изтичане на неговия срок;</w:t>
      </w:r>
    </w:p>
    <w:p w:rsidR="00581F2A" w:rsidRPr="00DF5281" w:rsidRDefault="00581F2A" w:rsidP="00581F2A">
      <w:pPr>
        <w:pStyle w:val="ListParagraph"/>
        <w:numPr>
          <w:ilvl w:val="0"/>
          <w:numId w:val="37"/>
        </w:numPr>
        <w:spacing w:line="276" w:lineRule="auto"/>
        <w:jc w:val="both"/>
      </w:pPr>
      <w:r w:rsidRPr="00DF5281">
        <w:t>изчерпване на определения финансовия ресурс;</w:t>
      </w:r>
    </w:p>
    <w:p w:rsidR="00581F2A" w:rsidRPr="00DF5281" w:rsidRDefault="00581F2A" w:rsidP="00581F2A">
      <w:pPr>
        <w:spacing w:line="276" w:lineRule="auto"/>
        <w:ind w:firstLine="851"/>
        <w:jc w:val="both"/>
      </w:pPr>
      <w:r w:rsidRPr="00DF5281">
        <w:t>2. по взаимно съгласие между страните, изразено писмено;</w:t>
      </w:r>
    </w:p>
    <w:p w:rsidR="00581F2A" w:rsidRPr="00DF5281" w:rsidRDefault="00581F2A" w:rsidP="00581F2A">
      <w:pPr>
        <w:spacing w:line="276" w:lineRule="auto"/>
        <w:ind w:firstLine="851"/>
        <w:jc w:val="both"/>
      </w:pPr>
      <w:r w:rsidRPr="00DF5281">
        <w:t>3. при настъпване на обективна невъзможност за изпълнение от страна на Изпълнителя;</w:t>
      </w:r>
    </w:p>
    <w:p w:rsidR="00581F2A" w:rsidRPr="00DF5281" w:rsidRDefault="00581F2A" w:rsidP="00581F2A">
      <w:pPr>
        <w:spacing w:line="276" w:lineRule="auto"/>
        <w:ind w:right="-314" w:firstLine="567"/>
        <w:jc w:val="both"/>
      </w:pPr>
      <w:r w:rsidRPr="00DF5281">
        <w:t>(2)</w:t>
      </w:r>
      <w:r w:rsidRPr="00DF5281">
        <w:rPr>
          <w:b/>
        </w:rPr>
        <w:t xml:space="preserve"> </w:t>
      </w:r>
      <w:r w:rsidRPr="00DF5281">
        <w:t>Възложителят</w:t>
      </w:r>
      <w:r w:rsidRPr="00DF5281">
        <w:rPr>
          <w:b/>
        </w:rPr>
        <w:t xml:space="preserve"> </w:t>
      </w:r>
      <w:r w:rsidRPr="00DF5281">
        <w:t>прекратява действието на договора едностранно, без предизвестие и без да дължи компенсации на Изпълнителя</w:t>
      </w:r>
      <w:r w:rsidRPr="00DF5281">
        <w:rPr>
          <w:b/>
        </w:rPr>
        <w:t>,</w:t>
      </w:r>
      <w:r w:rsidRPr="00DF5281">
        <w:t xml:space="preserve"> ако в хода на изпълнението му настъпи някое от следните обстоятелства:</w:t>
      </w:r>
    </w:p>
    <w:p w:rsidR="00581F2A" w:rsidRPr="00DF5281" w:rsidRDefault="00581F2A" w:rsidP="00581F2A">
      <w:pPr>
        <w:spacing w:line="276" w:lineRule="auto"/>
        <w:ind w:right="-314" w:firstLine="1134"/>
        <w:jc w:val="both"/>
      </w:pPr>
      <w:r w:rsidRPr="00DF5281">
        <w:rPr>
          <w:b/>
        </w:rPr>
        <w:t>1.</w:t>
      </w:r>
      <w:r w:rsidRPr="00DF5281">
        <w:t xml:space="preserve"> сключване на договор с изпълнител, избран в резултат на проведена обществена поръчка и сключено рамково споразумение от Централния орган за покупки (ЦОП);</w:t>
      </w:r>
    </w:p>
    <w:p w:rsidR="00581F2A" w:rsidRPr="00DF5281" w:rsidRDefault="00581F2A" w:rsidP="00581F2A">
      <w:pPr>
        <w:spacing w:line="276" w:lineRule="auto"/>
        <w:ind w:right="-314" w:firstLine="1134"/>
        <w:jc w:val="both"/>
      </w:pPr>
      <w:r w:rsidRPr="00DF5281">
        <w:rPr>
          <w:b/>
        </w:rPr>
        <w:t>2.</w:t>
      </w:r>
      <w:r w:rsidRPr="00DF5281">
        <w:t xml:space="preserve"> Изпълнителят:</w:t>
      </w:r>
    </w:p>
    <w:p w:rsidR="00581F2A" w:rsidRPr="00DF5281" w:rsidRDefault="00581F2A" w:rsidP="00581F2A">
      <w:pPr>
        <w:spacing w:line="276" w:lineRule="auto"/>
        <w:ind w:right="-314" w:firstLine="1418"/>
        <w:jc w:val="both"/>
      </w:pPr>
      <w:r w:rsidRPr="00DF5281">
        <w:t>а) бъде заличен от Регистъра на регистрираните туроператори и туристически агенти;</w:t>
      </w:r>
    </w:p>
    <w:p w:rsidR="00581F2A" w:rsidRPr="00DF5281" w:rsidRDefault="00581F2A" w:rsidP="00581F2A">
      <w:pPr>
        <w:spacing w:line="276" w:lineRule="auto"/>
        <w:ind w:right="-314" w:firstLine="1418"/>
        <w:jc w:val="both"/>
      </w:pPr>
      <w:r w:rsidRPr="00DF5281">
        <w:t>б) бъде обявен в несъстоятелност или спрямо него бъде открито производство по ликвидация;</w:t>
      </w:r>
    </w:p>
    <w:p w:rsidR="00581F2A" w:rsidRPr="00DF5281" w:rsidRDefault="00581F2A" w:rsidP="00581F2A">
      <w:pPr>
        <w:spacing w:line="276" w:lineRule="auto"/>
        <w:ind w:right="-314" w:firstLine="1418"/>
        <w:jc w:val="both"/>
      </w:pPr>
      <w:r w:rsidRPr="00DF5281">
        <w:t>в) допусне системно (т.е. три или повече пъти в рамките на два последователни месеца) неточно или забавено изпълнение на потвърдени заявки.</w:t>
      </w:r>
    </w:p>
    <w:p w:rsidR="00581F2A" w:rsidRPr="00DF5281" w:rsidRDefault="00581F2A" w:rsidP="00581F2A">
      <w:pPr>
        <w:spacing w:line="276" w:lineRule="auto"/>
        <w:ind w:right="-314" w:firstLine="1418"/>
        <w:jc w:val="both"/>
      </w:pPr>
      <w:r w:rsidRPr="00DF5281">
        <w:t>г) наруши което и да било изискване за конфиденциалност по този договор.</w:t>
      </w:r>
    </w:p>
    <w:p w:rsidR="00581F2A" w:rsidRPr="00DF5281" w:rsidRDefault="00581F2A" w:rsidP="00581F2A">
      <w:pPr>
        <w:spacing w:line="276" w:lineRule="auto"/>
        <w:ind w:right="-314" w:firstLine="567"/>
        <w:jc w:val="both"/>
        <w:rPr>
          <w:rFonts w:eastAsia="Times New Roman"/>
          <w:lang w:val="en-GB" w:eastAsia="en-US"/>
        </w:rPr>
      </w:pPr>
      <w:r w:rsidRPr="00DF5281">
        <w:rPr>
          <w:rFonts w:eastAsia="Times New Roman"/>
          <w:lang w:eastAsia="en-US"/>
        </w:rPr>
        <w:t>(3)</w:t>
      </w:r>
      <w:r w:rsidRPr="00DF5281">
        <w:rPr>
          <w:rFonts w:eastAsia="Times New Roman"/>
          <w:b/>
          <w:lang w:eastAsia="en-US"/>
        </w:rPr>
        <w:t xml:space="preserve"> </w:t>
      </w:r>
      <w:r w:rsidRPr="00DF5281">
        <w:t>Възложителят</w:t>
      </w:r>
      <w:r w:rsidRPr="00DF5281">
        <w:rPr>
          <w:rFonts w:eastAsia="Times New Roman"/>
          <w:lang w:val="en-GB" w:eastAsia="en-US"/>
        </w:rPr>
        <w:t xml:space="preserve"> </w:t>
      </w:r>
      <w:proofErr w:type="spellStart"/>
      <w:r w:rsidRPr="00DF5281">
        <w:rPr>
          <w:rFonts w:eastAsia="Times New Roman"/>
          <w:lang w:val="en-GB" w:eastAsia="en-US"/>
        </w:rPr>
        <w:t>може</w:t>
      </w:r>
      <w:proofErr w:type="spellEnd"/>
      <w:r w:rsidRPr="00DF5281">
        <w:rPr>
          <w:rFonts w:eastAsia="Times New Roman"/>
          <w:lang w:val="en-GB" w:eastAsia="en-US"/>
        </w:rPr>
        <w:t xml:space="preserve"> </w:t>
      </w:r>
      <w:proofErr w:type="spellStart"/>
      <w:r w:rsidRPr="00DF5281">
        <w:rPr>
          <w:rFonts w:eastAsia="Times New Roman"/>
          <w:lang w:val="en-GB" w:eastAsia="en-US"/>
        </w:rPr>
        <w:t>да</w:t>
      </w:r>
      <w:proofErr w:type="spellEnd"/>
      <w:r w:rsidRPr="00DF5281">
        <w:rPr>
          <w:rFonts w:eastAsia="Times New Roman"/>
          <w:lang w:val="en-GB" w:eastAsia="en-US"/>
        </w:rPr>
        <w:t xml:space="preserve"> </w:t>
      </w:r>
      <w:proofErr w:type="spellStart"/>
      <w:r w:rsidRPr="00DF5281">
        <w:rPr>
          <w:rFonts w:eastAsia="Times New Roman"/>
          <w:lang w:val="en-GB" w:eastAsia="en-US"/>
        </w:rPr>
        <w:t>прекрати</w:t>
      </w:r>
      <w:proofErr w:type="spellEnd"/>
      <w:r w:rsidRPr="00DF5281">
        <w:rPr>
          <w:rFonts w:eastAsia="Times New Roman"/>
          <w:lang w:val="en-GB" w:eastAsia="en-US"/>
        </w:rPr>
        <w:t xml:space="preserve"> </w:t>
      </w:r>
      <w:proofErr w:type="spellStart"/>
      <w:r w:rsidRPr="00DF5281">
        <w:rPr>
          <w:rFonts w:eastAsia="Times New Roman"/>
          <w:lang w:val="en-GB" w:eastAsia="en-US"/>
        </w:rPr>
        <w:t>договора</w:t>
      </w:r>
      <w:proofErr w:type="spellEnd"/>
      <w:r w:rsidRPr="00DF5281">
        <w:rPr>
          <w:rFonts w:eastAsia="Times New Roman"/>
          <w:lang w:val="en-GB" w:eastAsia="en-US"/>
        </w:rPr>
        <w:t xml:space="preserve"> </w:t>
      </w:r>
      <w:proofErr w:type="spellStart"/>
      <w:r w:rsidRPr="00DF5281">
        <w:rPr>
          <w:rFonts w:eastAsia="Times New Roman"/>
          <w:lang w:val="en-GB" w:eastAsia="en-US"/>
        </w:rPr>
        <w:t>незабавно</w:t>
      </w:r>
      <w:proofErr w:type="spellEnd"/>
      <w:r w:rsidRPr="00DF5281">
        <w:rPr>
          <w:rFonts w:eastAsia="Times New Roman"/>
          <w:lang w:val="en-GB" w:eastAsia="en-US"/>
        </w:rPr>
        <w:t xml:space="preserve"> и </w:t>
      </w:r>
      <w:proofErr w:type="spellStart"/>
      <w:r w:rsidRPr="00DF5281">
        <w:rPr>
          <w:rFonts w:eastAsia="Times New Roman"/>
          <w:lang w:val="en-GB" w:eastAsia="en-US"/>
        </w:rPr>
        <w:t>когато</w:t>
      </w:r>
      <w:proofErr w:type="spellEnd"/>
      <w:r w:rsidRPr="00DF5281">
        <w:rPr>
          <w:rFonts w:eastAsia="Times New Roman"/>
          <w:lang w:val="en-GB" w:eastAsia="en-US"/>
        </w:rPr>
        <w:t xml:space="preserve"> е </w:t>
      </w:r>
      <w:proofErr w:type="spellStart"/>
      <w:r w:rsidRPr="00DF5281">
        <w:rPr>
          <w:rFonts w:eastAsia="Times New Roman"/>
          <w:lang w:val="en-GB" w:eastAsia="en-US"/>
        </w:rPr>
        <w:t>налице</w:t>
      </w:r>
      <w:proofErr w:type="spellEnd"/>
      <w:r w:rsidRPr="00DF5281">
        <w:rPr>
          <w:rFonts w:eastAsia="Times New Roman"/>
          <w:lang w:val="en-GB" w:eastAsia="en-US"/>
        </w:rPr>
        <w:t xml:space="preserve"> </w:t>
      </w:r>
      <w:proofErr w:type="spellStart"/>
      <w:r w:rsidRPr="00DF5281">
        <w:rPr>
          <w:rFonts w:eastAsia="Times New Roman"/>
          <w:lang w:val="en-GB" w:eastAsia="en-US"/>
        </w:rPr>
        <w:t>някое</w:t>
      </w:r>
      <w:proofErr w:type="spellEnd"/>
      <w:r w:rsidRPr="00DF5281">
        <w:rPr>
          <w:rFonts w:eastAsia="Times New Roman"/>
          <w:lang w:val="en-GB" w:eastAsia="en-US"/>
        </w:rPr>
        <w:t xml:space="preserve"> </w:t>
      </w:r>
      <w:proofErr w:type="spellStart"/>
      <w:r w:rsidRPr="00DF5281">
        <w:rPr>
          <w:rFonts w:eastAsia="Times New Roman"/>
          <w:lang w:val="en-GB" w:eastAsia="en-US"/>
        </w:rPr>
        <w:t>от</w:t>
      </w:r>
      <w:proofErr w:type="spellEnd"/>
      <w:r w:rsidRPr="00DF5281">
        <w:rPr>
          <w:rFonts w:eastAsia="Times New Roman"/>
          <w:lang w:val="en-GB" w:eastAsia="en-US"/>
        </w:rPr>
        <w:t xml:space="preserve"> </w:t>
      </w:r>
      <w:proofErr w:type="spellStart"/>
      <w:r w:rsidRPr="00DF5281">
        <w:rPr>
          <w:rFonts w:eastAsia="Times New Roman"/>
          <w:lang w:val="en-GB" w:eastAsia="en-US"/>
        </w:rPr>
        <w:t>основанията</w:t>
      </w:r>
      <w:proofErr w:type="spellEnd"/>
      <w:r w:rsidRPr="00DF5281">
        <w:rPr>
          <w:rFonts w:eastAsia="Times New Roman"/>
          <w:lang w:val="en-GB" w:eastAsia="en-US"/>
        </w:rPr>
        <w:t xml:space="preserve">, </w:t>
      </w:r>
      <w:proofErr w:type="spellStart"/>
      <w:r w:rsidRPr="00DF5281">
        <w:rPr>
          <w:rFonts w:eastAsia="Times New Roman"/>
          <w:lang w:val="en-GB" w:eastAsia="en-US"/>
        </w:rPr>
        <w:t>посочени</w:t>
      </w:r>
      <w:proofErr w:type="spellEnd"/>
      <w:r w:rsidRPr="00DF5281">
        <w:rPr>
          <w:rFonts w:eastAsia="Times New Roman"/>
          <w:lang w:val="en-GB" w:eastAsia="en-US"/>
        </w:rPr>
        <w:t xml:space="preserve"> в </w:t>
      </w:r>
      <w:proofErr w:type="spellStart"/>
      <w:r w:rsidRPr="00DF5281">
        <w:rPr>
          <w:rFonts w:eastAsia="Times New Roman"/>
          <w:lang w:val="en-GB" w:eastAsia="en-US"/>
        </w:rPr>
        <w:t>чл</w:t>
      </w:r>
      <w:proofErr w:type="spellEnd"/>
      <w:r w:rsidRPr="00DF5281">
        <w:rPr>
          <w:rFonts w:eastAsia="Times New Roman"/>
          <w:lang w:val="en-GB" w:eastAsia="en-US"/>
        </w:rPr>
        <w:t xml:space="preserve">. 118, ал.1 </w:t>
      </w:r>
      <w:proofErr w:type="spellStart"/>
      <w:r w:rsidRPr="00DF5281">
        <w:rPr>
          <w:rFonts w:eastAsia="Times New Roman"/>
          <w:lang w:val="en-GB" w:eastAsia="en-US"/>
        </w:rPr>
        <w:t>от</w:t>
      </w:r>
      <w:proofErr w:type="spellEnd"/>
      <w:r w:rsidRPr="00DF5281">
        <w:rPr>
          <w:rFonts w:eastAsia="Times New Roman"/>
          <w:lang w:val="en-GB" w:eastAsia="en-US"/>
        </w:rPr>
        <w:t xml:space="preserve"> ЗОП. В </w:t>
      </w:r>
      <w:proofErr w:type="spellStart"/>
      <w:r w:rsidRPr="00DF5281">
        <w:rPr>
          <w:rFonts w:eastAsia="Times New Roman"/>
          <w:lang w:val="en-GB" w:eastAsia="en-US"/>
        </w:rPr>
        <w:t>този</w:t>
      </w:r>
      <w:proofErr w:type="spellEnd"/>
      <w:r w:rsidRPr="00DF5281">
        <w:rPr>
          <w:rFonts w:eastAsia="Times New Roman"/>
          <w:lang w:val="en-GB" w:eastAsia="en-US"/>
        </w:rPr>
        <w:t xml:space="preserve"> </w:t>
      </w:r>
      <w:proofErr w:type="spellStart"/>
      <w:r w:rsidRPr="00DF5281">
        <w:rPr>
          <w:rFonts w:eastAsia="Times New Roman"/>
          <w:lang w:val="en-GB" w:eastAsia="en-US"/>
        </w:rPr>
        <w:t>случай</w:t>
      </w:r>
      <w:proofErr w:type="spellEnd"/>
      <w:r w:rsidRPr="00DF5281">
        <w:rPr>
          <w:rFonts w:eastAsia="Times New Roman"/>
          <w:lang w:val="en-GB" w:eastAsia="en-US"/>
        </w:rPr>
        <w:t xml:space="preserve"> </w:t>
      </w:r>
      <w:r w:rsidRPr="00DF5281">
        <w:t>Възложителят</w:t>
      </w:r>
      <w:r w:rsidRPr="00DF5281">
        <w:rPr>
          <w:rFonts w:eastAsia="Times New Roman"/>
          <w:lang w:val="en-GB" w:eastAsia="en-US"/>
        </w:rPr>
        <w:t xml:space="preserve"> </w:t>
      </w:r>
      <w:proofErr w:type="spellStart"/>
      <w:r w:rsidRPr="00DF5281">
        <w:rPr>
          <w:rFonts w:eastAsia="Times New Roman"/>
          <w:lang w:val="en-GB" w:eastAsia="en-US"/>
        </w:rPr>
        <w:t>не</w:t>
      </w:r>
      <w:proofErr w:type="spellEnd"/>
      <w:r w:rsidRPr="00DF5281">
        <w:rPr>
          <w:rFonts w:eastAsia="Times New Roman"/>
          <w:lang w:val="en-GB" w:eastAsia="en-US"/>
        </w:rPr>
        <w:t xml:space="preserve"> </w:t>
      </w:r>
      <w:proofErr w:type="spellStart"/>
      <w:r w:rsidRPr="00DF5281">
        <w:rPr>
          <w:rFonts w:eastAsia="Times New Roman"/>
          <w:lang w:val="en-GB" w:eastAsia="en-US"/>
        </w:rPr>
        <w:t>дължи</w:t>
      </w:r>
      <w:proofErr w:type="spellEnd"/>
      <w:r w:rsidRPr="00DF5281">
        <w:rPr>
          <w:rFonts w:eastAsia="Times New Roman"/>
          <w:lang w:val="en-GB" w:eastAsia="en-US"/>
        </w:rPr>
        <w:t xml:space="preserve"> </w:t>
      </w:r>
      <w:proofErr w:type="spellStart"/>
      <w:r w:rsidRPr="00DF5281">
        <w:rPr>
          <w:rFonts w:eastAsia="Times New Roman"/>
          <w:lang w:val="en-GB" w:eastAsia="en-US"/>
        </w:rPr>
        <w:t>на</w:t>
      </w:r>
      <w:proofErr w:type="spellEnd"/>
      <w:r w:rsidRPr="00DF5281">
        <w:rPr>
          <w:rFonts w:eastAsia="Times New Roman"/>
          <w:lang w:val="en-GB" w:eastAsia="en-US"/>
        </w:rPr>
        <w:t xml:space="preserve"> </w:t>
      </w:r>
      <w:r w:rsidRPr="00DF5281">
        <w:t>Изпълнителя</w:t>
      </w:r>
      <w:r w:rsidRPr="00DF5281">
        <w:rPr>
          <w:rFonts w:eastAsia="Times New Roman"/>
          <w:lang w:val="en-GB" w:eastAsia="en-US"/>
        </w:rPr>
        <w:t xml:space="preserve"> </w:t>
      </w:r>
      <w:proofErr w:type="spellStart"/>
      <w:r w:rsidRPr="00DF5281">
        <w:rPr>
          <w:rFonts w:eastAsia="Times New Roman"/>
          <w:lang w:val="en-GB" w:eastAsia="en-US"/>
        </w:rPr>
        <w:t>обезщетение</w:t>
      </w:r>
      <w:proofErr w:type="spellEnd"/>
      <w:r w:rsidRPr="00DF5281">
        <w:rPr>
          <w:rFonts w:eastAsia="Times New Roman"/>
          <w:lang w:val="en-GB" w:eastAsia="en-US"/>
        </w:rPr>
        <w:t xml:space="preserve"> </w:t>
      </w:r>
      <w:proofErr w:type="spellStart"/>
      <w:r w:rsidRPr="00DF5281">
        <w:rPr>
          <w:rFonts w:eastAsia="Times New Roman"/>
          <w:lang w:val="en-GB" w:eastAsia="en-US"/>
        </w:rPr>
        <w:t>за</w:t>
      </w:r>
      <w:proofErr w:type="spellEnd"/>
      <w:r w:rsidRPr="00DF5281">
        <w:rPr>
          <w:rFonts w:eastAsia="Times New Roman"/>
          <w:lang w:val="en-GB" w:eastAsia="en-US"/>
        </w:rPr>
        <w:t xml:space="preserve"> </w:t>
      </w:r>
      <w:proofErr w:type="spellStart"/>
      <w:r w:rsidRPr="00DF5281">
        <w:rPr>
          <w:rFonts w:eastAsia="Times New Roman"/>
          <w:lang w:val="en-GB" w:eastAsia="en-US"/>
        </w:rPr>
        <w:t>претърпените</w:t>
      </w:r>
      <w:proofErr w:type="spellEnd"/>
      <w:r w:rsidRPr="00DF5281">
        <w:rPr>
          <w:rFonts w:eastAsia="Times New Roman"/>
          <w:lang w:val="en-GB" w:eastAsia="en-US"/>
        </w:rPr>
        <w:t xml:space="preserve"> </w:t>
      </w:r>
      <w:proofErr w:type="spellStart"/>
      <w:r w:rsidRPr="00DF5281">
        <w:rPr>
          <w:rFonts w:eastAsia="Times New Roman"/>
          <w:lang w:val="en-GB" w:eastAsia="en-US"/>
        </w:rPr>
        <w:t>вреди</w:t>
      </w:r>
      <w:proofErr w:type="spellEnd"/>
      <w:r w:rsidRPr="00DF5281">
        <w:rPr>
          <w:rFonts w:eastAsia="Times New Roman"/>
          <w:lang w:val="en-GB" w:eastAsia="en-US"/>
        </w:rPr>
        <w:t xml:space="preserve"> </w:t>
      </w:r>
      <w:proofErr w:type="spellStart"/>
      <w:r w:rsidRPr="00DF5281">
        <w:rPr>
          <w:rFonts w:eastAsia="Times New Roman"/>
          <w:lang w:val="en-GB" w:eastAsia="en-US"/>
        </w:rPr>
        <w:t>от</w:t>
      </w:r>
      <w:proofErr w:type="spellEnd"/>
      <w:r w:rsidRPr="00DF5281">
        <w:rPr>
          <w:rFonts w:eastAsia="Times New Roman"/>
          <w:lang w:val="en-GB" w:eastAsia="en-US"/>
        </w:rPr>
        <w:t xml:space="preserve"> </w:t>
      </w:r>
      <w:proofErr w:type="spellStart"/>
      <w:r w:rsidRPr="00DF5281">
        <w:rPr>
          <w:rFonts w:eastAsia="Times New Roman"/>
          <w:lang w:val="en-GB" w:eastAsia="en-US"/>
        </w:rPr>
        <w:t>прекратяването</w:t>
      </w:r>
      <w:proofErr w:type="spellEnd"/>
      <w:r w:rsidRPr="00DF5281">
        <w:rPr>
          <w:rFonts w:eastAsia="Times New Roman"/>
          <w:lang w:val="en-GB" w:eastAsia="en-US"/>
        </w:rPr>
        <w:t xml:space="preserve"> </w:t>
      </w:r>
      <w:proofErr w:type="spellStart"/>
      <w:r w:rsidRPr="00DF5281">
        <w:rPr>
          <w:rFonts w:eastAsia="Times New Roman"/>
          <w:lang w:val="en-GB" w:eastAsia="en-US"/>
        </w:rPr>
        <w:t>на</w:t>
      </w:r>
      <w:proofErr w:type="spellEnd"/>
      <w:r w:rsidRPr="00DF5281">
        <w:rPr>
          <w:rFonts w:eastAsia="Times New Roman"/>
          <w:lang w:val="en-GB" w:eastAsia="en-US"/>
        </w:rPr>
        <w:t xml:space="preserve"> </w:t>
      </w:r>
      <w:proofErr w:type="spellStart"/>
      <w:r w:rsidRPr="00DF5281">
        <w:rPr>
          <w:rFonts w:eastAsia="Times New Roman"/>
          <w:lang w:val="en-GB" w:eastAsia="en-US"/>
        </w:rPr>
        <w:t>договора</w:t>
      </w:r>
      <w:proofErr w:type="spellEnd"/>
      <w:r w:rsidRPr="00DF5281">
        <w:rPr>
          <w:rFonts w:eastAsia="Times New Roman"/>
          <w:lang w:val="en-GB" w:eastAsia="en-US"/>
        </w:rPr>
        <w:t>.</w:t>
      </w:r>
    </w:p>
    <w:p w:rsidR="00581F2A" w:rsidRPr="00DF5281" w:rsidRDefault="00581F2A" w:rsidP="00581F2A">
      <w:pPr>
        <w:tabs>
          <w:tab w:val="left" w:pos="567"/>
        </w:tabs>
        <w:spacing w:line="276" w:lineRule="auto"/>
        <w:ind w:right="-314" w:firstLine="567"/>
        <w:jc w:val="both"/>
        <w:rPr>
          <w:rFonts w:eastAsia="Times New Roman"/>
          <w:lang w:val="en-GB" w:eastAsia="en-US"/>
        </w:rPr>
      </w:pPr>
      <w:r w:rsidRPr="00DF5281">
        <w:rPr>
          <w:rFonts w:eastAsia="Times New Roman"/>
          <w:lang w:val="en-GB" w:eastAsia="en-US"/>
        </w:rPr>
        <w:t>(</w:t>
      </w:r>
      <w:r w:rsidRPr="00DF5281">
        <w:rPr>
          <w:rFonts w:eastAsia="Times New Roman"/>
          <w:lang w:val="en-US" w:eastAsia="en-US"/>
        </w:rPr>
        <w:t>4</w:t>
      </w:r>
      <w:r w:rsidRPr="00DF5281">
        <w:rPr>
          <w:rFonts w:eastAsia="Times New Roman"/>
          <w:lang w:val="en-GB" w:eastAsia="en-US"/>
        </w:rPr>
        <w:t xml:space="preserve">) </w:t>
      </w:r>
      <w:r w:rsidRPr="00DF5281">
        <w:t>Възложителят</w:t>
      </w:r>
      <w:r w:rsidRPr="00DF5281">
        <w:rPr>
          <w:rFonts w:eastAsia="Times New Roman"/>
          <w:lang w:val="en-GB" w:eastAsia="en-US"/>
        </w:rPr>
        <w:t xml:space="preserve"> </w:t>
      </w:r>
      <w:proofErr w:type="spellStart"/>
      <w:r w:rsidRPr="00DF5281">
        <w:rPr>
          <w:rFonts w:eastAsia="Times New Roman"/>
          <w:lang w:val="en-GB" w:eastAsia="en-US"/>
        </w:rPr>
        <w:t>може</w:t>
      </w:r>
      <w:proofErr w:type="spellEnd"/>
      <w:r w:rsidRPr="00DF5281">
        <w:rPr>
          <w:rFonts w:eastAsia="Times New Roman"/>
          <w:lang w:val="en-GB" w:eastAsia="en-US"/>
        </w:rPr>
        <w:t xml:space="preserve"> </w:t>
      </w:r>
      <w:proofErr w:type="spellStart"/>
      <w:r w:rsidRPr="00DF5281">
        <w:rPr>
          <w:rFonts w:eastAsia="Times New Roman"/>
          <w:lang w:val="en-GB" w:eastAsia="en-US"/>
        </w:rPr>
        <w:t>да</w:t>
      </w:r>
      <w:proofErr w:type="spellEnd"/>
      <w:r w:rsidRPr="00DF5281">
        <w:rPr>
          <w:rFonts w:eastAsia="Times New Roman"/>
          <w:lang w:val="en-GB" w:eastAsia="en-US"/>
        </w:rPr>
        <w:t xml:space="preserve"> </w:t>
      </w:r>
      <w:proofErr w:type="spellStart"/>
      <w:r w:rsidRPr="00DF5281">
        <w:rPr>
          <w:rFonts w:eastAsia="Times New Roman"/>
          <w:lang w:val="en-GB" w:eastAsia="en-US"/>
        </w:rPr>
        <w:t>прекрати</w:t>
      </w:r>
      <w:proofErr w:type="spellEnd"/>
      <w:r w:rsidRPr="00DF5281">
        <w:rPr>
          <w:rFonts w:eastAsia="Times New Roman"/>
          <w:lang w:val="en-GB" w:eastAsia="en-US"/>
        </w:rPr>
        <w:t xml:space="preserve"> </w:t>
      </w:r>
      <w:proofErr w:type="spellStart"/>
      <w:r w:rsidRPr="00DF5281">
        <w:rPr>
          <w:rFonts w:eastAsia="Times New Roman"/>
          <w:lang w:val="en-GB" w:eastAsia="en-US"/>
        </w:rPr>
        <w:t>договора</w:t>
      </w:r>
      <w:proofErr w:type="spellEnd"/>
      <w:r w:rsidRPr="00DF5281">
        <w:rPr>
          <w:rFonts w:eastAsia="Times New Roman"/>
          <w:lang w:val="en-GB" w:eastAsia="en-US"/>
        </w:rPr>
        <w:t xml:space="preserve">, </w:t>
      </w:r>
      <w:proofErr w:type="spellStart"/>
      <w:r w:rsidRPr="00DF5281">
        <w:rPr>
          <w:rFonts w:eastAsia="Times New Roman"/>
          <w:lang w:val="en-GB" w:eastAsia="en-US"/>
        </w:rPr>
        <w:t>ако</w:t>
      </w:r>
      <w:proofErr w:type="spellEnd"/>
      <w:r w:rsidRPr="00DF5281">
        <w:rPr>
          <w:rFonts w:eastAsia="Times New Roman"/>
          <w:lang w:val="en-GB" w:eastAsia="en-US"/>
        </w:rPr>
        <w:t xml:space="preserve"> в </w:t>
      </w:r>
      <w:proofErr w:type="spellStart"/>
      <w:r w:rsidRPr="00DF5281">
        <w:rPr>
          <w:rFonts w:eastAsia="Times New Roman"/>
          <w:lang w:val="en-GB" w:eastAsia="en-US"/>
        </w:rPr>
        <w:t>резултат</w:t>
      </w:r>
      <w:proofErr w:type="spellEnd"/>
      <w:r w:rsidRPr="00DF5281">
        <w:rPr>
          <w:rFonts w:eastAsia="Times New Roman"/>
          <w:lang w:val="en-GB" w:eastAsia="en-US"/>
        </w:rPr>
        <w:t xml:space="preserve"> </w:t>
      </w:r>
      <w:proofErr w:type="spellStart"/>
      <w:r w:rsidRPr="00DF5281">
        <w:rPr>
          <w:rFonts w:eastAsia="Times New Roman"/>
          <w:lang w:val="en-GB" w:eastAsia="en-US"/>
        </w:rPr>
        <w:t>на</w:t>
      </w:r>
      <w:proofErr w:type="spellEnd"/>
      <w:r w:rsidRPr="00DF5281">
        <w:rPr>
          <w:rFonts w:eastAsia="Times New Roman"/>
          <w:lang w:val="en-GB" w:eastAsia="en-US"/>
        </w:rPr>
        <w:t xml:space="preserve"> </w:t>
      </w:r>
      <w:proofErr w:type="spellStart"/>
      <w:r w:rsidRPr="00DF5281">
        <w:rPr>
          <w:rFonts w:eastAsia="Times New Roman"/>
          <w:lang w:val="en-GB" w:eastAsia="en-US"/>
        </w:rPr>
        <w:t>обстоятелства</w:t>
      </w:r>
      <w:proofErr w:type="spellEnd"/>
      <w:r w:rsidRPr="00DF5281">
        <w:rPr>
          <w:rFonts w:eastAsia="Times New Roman"/>
          <w:lang w:val="en-GB" w:eastAsia="en-US"/>
        </w:rPr>
        <w:t xml:space="preserve">, </w:t>
      </w:r>
      <w:proofErr w:type="spellStart"/>
      <w:r w:rsidRPr="00DF5281">
        <w:rPr>
          <w:rFonts w:eastAsia="Times New Roman"/>
          <w:lang w:val="en-GB" w:eastAsia="en-US"/>
        </w:rPr>
        <w:t>които</w:t>
      </w:r>
      <w:proofErr w:type="spellEnd"/>
      <w:r w:rsidRPr="00DF5281">
        <w:rPr>
          <w:rFonts w:eastAsia="Times New Roman"/>
          <w:lang w:val="en-GB" w:eastAsia="en-US"/>
        </w:rPr>
        <w:t xml:space="preserve"> </w:t>
      </w:r>
      <w:proofErr w:type="spellStart"/>
      <w:r w:rsidRPr="00DF5281">
        <w:rPr>
          <w:rFonts w:eastAsia="Times New Roman"/>
          <w:lang w:val="en-GB" w:eastAsia="en-US"/>
        </w:rPr>
        <w:t>възникнат</w:t>
      </w:r>
      <w:proofErr w:type="spellEnd"/>
      <w:r w:rsidRPr="00DF5281">
        <w:rPr>
          <w:rFonts w:eastAsia="Times New Roman"/>
          <w:lang w:val="en-GB" w:eastAsia="en-US"/>
        </w:rPr>
        <w:t xml:space="preserve"> </w:t>
      </w:r>
      <w:proofErr w:type="spellStart"/>
      <w:r w:rsidRPr="00DF5281">
        <w:rPr>
          <w:rFonts w:eastAsia="Times New Roman"/>
          <w:lang w:val="en-GB" w:eastAsia="en-US"/>
        </w:rPr>
        <w:t>след</w:t>
      </w:r>
      <w:proofErr w:type="spellEnd"/>
      <w:r w:rsidRPr="00DF5281">
        <w:rPr>
          <w:rFonts w:eastAsia="Times New Roman"/>
          <w:lang w:val="en-GB" w:eastAsia="en-US"/>
        </w:rPr>
        <w:t xml:space="preserve"> </w:t>
      </w:r>
      <w:proofErr w:type="spellStart"/>
      <w:r w:rsidRPr="00DF5281">
        <w:rPr>
          <w:rFonts w:eastAsia="Times New Roman"/>
          <w:lang w:val="en-GB" w:eastAsia="en-US"/>
        </w:rPr>
        <w:t>сключването</w:t>
      </w:r>
      <w:proofErr w:type="spellEnd"/>
      <w:r w:rsidRPr="00DF5281">
        <w:rPr>
          <w:rFonts w:eastAsia="Times New Roman"/>
          <w:lang w:val="en-GB" w:eastAsia="en-US"/>
        </w:rPr>
        <w:t xml:space="preserve"> </w:t>
      </w:r>
      <w:proofErr w:type="spellStart"/>
      <w:r w:rsidRPr="00DF5281">
        <w:rPr>
          <w:rFonts w:eastAsia="Times New Roman"/>
          <w:lang w:val="en-GB" w:eastAsia="en-US"/>
        </w:rPr>
        <w:t>му</w:t>
      </w:r>
      <w:proofErr w:type="spellEnd"/>
      <w:r w:rsidRPr="00DF5281">
        <w:rPr>
          <w:rFonts w:eastAsia="Times New Roman"/>
          <w:lang w:val="en-GB" w:eastAsia="en-US"/>
        </w:rPr>
        <w:t xml:space="preserve">, </w:t>
      </w:r>
      <w:proofErr w:type="spellStart"/>
      <w:r w:rsidRPr="00DF5281">
        <w:rPr>
          <w:rFonts w:eastAsia="Times New Roman"/>
          <w:lang w:val="en-GB" w:eastAsia="en-US"/>
        </w:rPr>
        <w:t>не</w:t>
      </w:r>
      <w:proofErr w:type="spellEnd"/>
      <w:r w:rsidRPr="00DF5281">
        <w:rPr>
          <w:rFonts w:eastAsia="Times New Roman"/>
          <w:lang w:val="en-GB" w:eastAsia="en-US"/>
        </w:rPr>
        <w:t xml:space="preserve"> е в </w:t>
      </w:r>
      <w:proofErr w:type="spellStart"/>
      <w:r w:rsidRPr="00DF5281">
        <w:rPr>
          <w:rFonts w:eastAsia="Times New Roman"/>
          <w:lang w:val="en-GB" w:eastAsia="en-US"/>
        </w:rPr>
        <w:t>състояние</w:t>
      </w:r>
      <w:proofErr w:type="spellEnd"/>
      <w:r w:rsidRPr="00DF5281">
        <w:rPr>
          <w:rFonts w:eastAsia="Times New Roman"/>
          <w:lang w:val="en-GB" w:eastAsia="en-US"/>
        </w:rPr>
        <w:t xml:space="preserve"> </w:t>
      </w:r>
      <w:proofErr w:type="spellStart"/>
      <w:r w:rsidRPr="00DF5281">
        <w:rPr>
          <w:rFonts w:eastAsia="Times New Roman"/>
          <w:lang w:val="en-GB" w:eastAsia="en-US"/>
        </w:rPr>
        <w:t>да</w:t>
      </w:r>
      <w:proofErr w:type="spellEnd"/>
      <w:r w:rsidRPr="00DF5281">
        <w:rPr>
          <w:rFonts w:eastAsia="Times New Roman"/>
          <w:lang w:val="en-GB" w:eastAsia="en-US"/>
        </w:rPr>
        <w:t xml:space="preserve"> </w:t>
      </w:r>
      <w:proofErr w:type="spellStart"/>
      <w:r w:rsidRPr="00DF5281">
        <w:rPr>
          <w:rFonts w:eastAsia="Times New Roman"/>
          <w:lang w:val="en-GB" w:eastAsia="en-US"/>
        </w:rPr>
        <w:t>изпълни</w:t>
      </w:r>
      <w:proofErr w:type="spellEnd"/>
      <w:r w:rsidRPr="00DF5281">
        <w:rPr>
          <w:rFonts w:eastAsia="Times New Roman"/>
          <w:lang w:val="en-GB" w:eastAsia="en-US"/>
        </w:rPr>
        <w:t xml:space="preserve"> </w:t>
      </w:r>
      <w:proofErr w:type="spellStart"/>
      <w:r w:rsidRPr="00DF5281">
        <w:rPr>
          <w:rFonts w:eastAsia="Times New Roman"/>
          <w:lang w:val="en-GB" w:eastAsia="en-US"/>
        </w:rPr>
        <w:t>своите</w:t>
      </w:r>
      <w:proofErr w:type="spellEnd"/>
      <w:r w:rsidRPr="00DF5281">
        <w:rPr>
          <w:rFonts w:eastAsia="Times New Roman"/>
          <w:lang w:val="en-GB" w:eastAsia="en-US"/>
        </w:rPr>
        <w:t xml:space="preserve"> </w:t>
      </w:r>
      <w:proofErr w:type="spellStart"/>
      <w:r w:rsidRPr="00DF5281">
        <w:rPr>
          <w:rFonts w:eastAsia="Times New Roman"/>
          <w:lang w:val="en-GB" w:eastAsia="en-US"/>
        </w:rPr>
        <w:t>задължения</w:t>
      </w:r>
      <w:proofErr w:type="spellEnd"/>
      <w:r w:rsidRPr="00DF5281">
        <w:rPr>
          <w:rFonts w:eastAsia="Times New Roman"/>
          <w:lang w:val="en-GB" w:eastAsia="en-US"/>
        </w:rPr>
        <w:t xml:space="preserve">. В </w:t>
      </w:r>
      <w:proofErr w:type="spellStart"/>
      <w:r w:rsidRPr="00DF5281">
        <w:rPr>
          <w:rFonts w:eastAsia="Times New Roman"/>
          <w:lang w:val="en-GB" w:eastAsia="en-US"/>
        </w:rPr>
        <w:t>този</w:t>
      </w:r>
      <w:proofErr w:type="spellEnd"/>
      <w:r w:rsidRPr="00DF5281">
        <w:rPr>
          <w:rFonts w:eastAsia="Times New Roman"/>
          <w:lang w:val="en-GB" w:eastAsia="en-US"/>
        </w:rPr>
        <w:t xml:space="preserve"> </w:t>
      </w:r>
      <w:proofErr w:type="spellStart"/>
      <w:r w:rsidRPr="00DF5281">
        <w:rPr>
          <w:rFonts w:eastAsia="Times New Roman"/>
          <w:lang w:val="en-GB" w:eastAsia="en-US"/>
        </w:rPr>
        <w:t>случай</w:t>
      </w:r>
      <w:proofErr w:type="spellEnd"/>
      <w:r w:rsidRPr="00DF5281">
        <w:rPr>
          <w:rFonts w:eastAsia="Times New Roman"/>
          <w:lang w:val="en-GB" w:eastAsia="en-US"/>
        </w:rPr>
        <w:t xml:space="preserve"> </w:t>
      </w:r>
      <w:r w:rsidRPr="00DF5281">
        <w:t>Възложителят</w:t>
      </w:r>
      <w:r w:rsidRPr="00DF5281">
        <w:rPr>
          <w:rFonts w:eastAsia="Times New Roman"/>
          <w:lang w:val="en-GB" w:eastAsia="en-US"/>
        </w:rPr>
        <w:t xml:space="preserve"> </w:t>
      </w:r>
      <w:proofErr w:type="spellStart"/>
      <w:r w:rsidRPr="00DF5281">
        <w:rPr>
          <w:rFonts w:eastAsia="Times New Roman"/>
          <w:lang w:val="en-GB" w:eastAsia="en-US"/>
        </w:rPr>
        <w:t>дължи</w:t>
      </w:r>
      <w:proofErr w:type="spellEnd"/>
      <w:r w:rsidRPr="00DF5281">
        <w:rPr>
          <w:rFonts w:eastAsia="Times New Roman"/>
          <w:lang w:val="en-GB" w:eastAsia="en-US"/>
        </w:rPr>
        <w:t xml:space="preserve"> </w:t>
      </w:r>
      <w:proofErr w:type="spellStart"/>
      <w:r w:rsidRPr="00DF5281">
        <w:rPr>
          <w:rFonts w:eastAsia="Times New Roman"/>
          <w:lang w:val="en-GB" w:eastAsia="en-US"/>
        </w:rPr>
        <w:t>на</w:t>
      </w:r>
      <w:proofErr w:type="spellEnd"/>
      <w:r w:rsidRPr="00DF5281">
        <w:rPr>
          <w:rFonts w:eastAsia="Times New Roman"/>
          <w:lang w:val="en-GB" w:eastAsia="en-US"/>
        </w:rPr>
        <w:t xml:space="preserve"> </w:t>
      </w:r>
      <w:r w:rsidRPr="00DF5281">
        <w:t>Изпълнителя</w:t>
      </w:r>
      <w:r w:rsidRPr="00DF5281">
        <w:rPr>
          <w:rFonts w:eastAsia="Times New Roman"/>
          <w:lang w:val="en-GB" w:eastAsia="en-US"/>
        </w:rPr>
        <w:t xml:space="preserve"> </w:t>
      </w:r>
      <w:proofErr w:type="spellStart"/>
      <w:r w:rsidRPr="00DF5281">
        <w:rPr>
          <w:rFonts w:eastAsia="Times New Roman"/>
          <w:lang w:val="en-GB" w:eastAsia="en-US"/>
        </w:rPr>
        <w:t>обезщетение</w:t>
      </w:r>
      <w:proofErr w:type="spellEnd"/>
      <w:r w:rsidRPr="00DF5281">
        <w:rPr>
          <w:rFonts w:eastAsia="Times New Roman"/>
          <w:lang w:val="en-GB" w:eastAsia="en-US"/>
        </w:rPr>
        <w:t xml:space="preserve"> </w:t>
      </w:r>
      <w:proofErr w:type="spellStart"/>
      <w:r w:rsidRPr="00DF5281">
        <w:rPr>
          <w:rFonts w:eastAsia="Times New Roman"/>
          <w:lang w:val="en-GB" w:eastAsia="en-US"/>
        </w:rPr>
        <w:t>за</w:t>
      </w:r>
      <w:proofErr w:type="spellEnd"/>
      <w:r w:rsidRPr="00DF5281">
        <w:rPr>
          <w:rFonts w:eastAsia="Times New Roman"/>
          <w:lang w:val="en-GB" w:eastAsia="en-US"/>
        </w:rPr>
        <w:t xml:space="preserve"> </w:t>
      </w:r>
      <w:proofErr w:type="spellStart"/>
      <w:r w:rsidRPr="00DF5281">
        <w:rPr>
          <w:rFonts w:eastAsia="Times New Roman"/>
          <w:lang w:val="en-GB" w:eastAsia="en-US"/>
        </w:rPr>
        <w:t>претърпените</w:t>
      </w:r>
      <w:proofErr w:type="spellEnd"/>
      <w:r w:rsidRPr="00DF5281">
        <w:rPr>
          <w:rFonts w:eastAsia="Times New Roman"/>
          <w:lang w:val="en-GB" w:eastAsia="en-US"/>
        </w:rPr>
        <w:t xml:space="preserve"> </w:t>
      </w:r>
      <w:proofErr w:type="spellStart"/>
      <w:r w:rsidRPr="00DF5281">
        <w:rPr>
          <w:rFonts w:eastAsia="Times New Roman"/>
          <w:lang w:val="en-GB" w:eastAsia="en-US"/>
        </w:rPr>
        <w:t>вреди</w:t>
      </w:r>
      <w:proofErr w:type="spellEnd"/>
      <w:r w:rsidRPr="00DF5281">
        <w:rPr>
          <w:rFonts w:eastAsia="Times New Roman"/>
          <w:lang w:val="en-GB" w:eastAsia="en-US"/>
        </w:rPr>
        <w:t xml:space="preserve"> </w:t>
      </w:r>
      <w:proofErr w:type="spellStart"/>
      <w:r w:rsidRPr="00DF5281">
        <w:rPr>
          <w:rFonts w:eastAsia="Times New Roman"/>
          <w:lang w:val="en-GB" w:eastAsia="en-US"/>
        </w:rPr>
        <w:t>от</w:t>
      </w:r>
      <w:proofErr w:type="spellEnd"/>
      <w:r w:rsidRPr="00DF5281">
        <w:rPr>
          <w:rFonts w:eastAsia="Times New Roman"/>
          <w:lang w:val="en-GB" w:eastAsia="en-US"/>
        </w:rPr>
        <w:t xml:space="preserve"> </w:t>
      </w:r>
      <w:proofErr w:type="spellStart"/>
      <w:r w:rsidRPr="00DF5281">
        <w:rPr>
          <w:rFonts w:eastAsia="Times New Roman"/>
          <w:lang w:val="en-GB" w:eastAsia="en-US"/>
        </w:rPr>
        <w:t>сключването</w:t>
      </w:r>
      <w:proofErr w:type="spellEnd"/>
      <w:r w:rsidRPr="00DF5281">
        <w:rPr>
          <w:rFonts w:eastAsia="Times New Roman"/>
          <w:lang w:val="en-GB" w:eastAsia="en-US"/>
        </w:rPr>
        <w:t xml:space="preserve"> </w:t>
      </w:r>
      <w:proofErr w:type="spellStart"/>
      <w:r w:rsidRPr="00DF5281">
        <w:rPr>
          <w:rFonts w:eastAsia="Times New Roman"/>
          <w:lang w:val="en-GB" w:eastAsia="en-US"/>
        </w:rPr>
        <w:t>на</w:t>
      </w:r>
      <w:proofErr w:type="spellEnd"/>
      <w:r w:rsidRPr="00DF5281">
        <w:rPr>
          <w:rFonts w:eastAsia="Times New Roman"/>
          <w:lang w:val="en-GB" w:eastAsia="en-US"/>
        </w:rPr>
        <w:t xml:space="preserve"> </w:t>
      </w:r>
      <w:proofErr w:type="spellStart"/>
      <w:r w:rsidRPr="00DF5281">
        <w:rPr>
          <w:rFonts w:eastAsia="Times New Roman"/>
          <w:lang w:val="en-GB" w:eastAsia="en-US"/>
        </w:rPr>
        <w:t>договора</w:t>
      </w:r>
      <w:proofErr w:type="spellEnd"/>
      <w:r w:rsidRPr="00DF5281">
        <w:rPr>
          <w:rFonts w:eastAsia="Times New Roman"/>
          <w:lang w:val="en-GB" w:eastAsia="en-US"/>
        </w:rPr>
        <w:t xml:space="preserve">. </w:t>
      </w:r>
      <w:proofErr w:type="spellStart"/>
      <w:r w:rsidRPr="00DF5281">
        <w:rPr>
          <w:rFonts w:eastAsia="Times New Roman"/>
          <w:lang w:val="en-GB" w:eastAsia="en-US"/>
        </w:rPr>
        <w:t>Претърпените</w:t>
      </w:r>
      <w:proofErr w:type="spellEnd"/>
      <w:r w:rsidRPr="00DF5281">
        <w:rPr>
          <w:rFonts w:eastAsia="Times New Roman"/>
          <w:lang w:val="en-GB" w:eastAsia="en-US"/>
        </w:rPr>
        <w:t xml:space="preserve"> </w:t>
      </w:r>
      <w:proofErr w:type="spellStart"/>
      <w:r w:rsidRPr="00DF5281">
        <w:rPr>
          <w:rFonts w:eastAsia="Times New Roman"/>
          <w:lang w:val="en-GB" w:eastAsia="en-US"/>
        </w:rPr>
        <w:t>вреди</w:t>
      </w:r>
      <w:proofErr w:type="spellEnd"/>
      <w:r w:rsidRPr="00DF5281">
        <w:rPr>
          <w:rFonts w:eastAsia="Times New Roman"/>
          <w:lang w:val="en-GB" w:eastAsia="en-US"/>
        </w:rPr>
        <w:t xml:space="preserve"> </w:t>
      </w:r>
      <w:proofErr w:type="spellStart"/>
      <w:r w:rsidRPr="00DF5281">
        <w:rPr>
          <w:rFonts w:eastAsia="Times New Roman"/>
          <w:lang w:val="en-GB" w:eastAsia="en-US"/>
        </w:rPr>
        <w:t>представляват</w:t>
      </w:r>
      <w:proofErr w:type="spellEnd"/>
      <w:r w:rsidRPr="00DF5281">
        <w:rPr>
          <w:rFonts w:eastAsia="Times New Roman"/>
          <w:lang w:val="en-GB" w:eastAsia="en-US"/>
        </w:rPr>
        <w:t xml:space="preserve"> </w:t>
      </w:r>
      <w:proofErr w:type="spellStart"/>
      <w:r w:rsidRPr="00DF5281">
        <w:rPr>
          <w:rFonts w:eastAsia="Times New Roman"/>
          <w:lang w:val="en-GB" w:eastAsia="en-US"/>
        </w:rPr>
        <w:t>действително</w:t>
      </w:r>
      <w:proofErr w:type="spellEnd"/>
      <w:r w:rsidRPr="00DF5281">
        <w:rPr>
          <w:rFonts w:eastAsia="Times New Roman"/>
          <w:lang w:val="en-GB" w:eastAsia="en-US"/>
        </w:rPr>
        <w:t xml:space="preserve"> </w:t>
      </w:r>
      <w:proofErr w:type="spellStart"/>
      <w:r w:rsidRPr="00DF5281">
        <w:rPr>
          <w:rFonts w:eastAsia="Times New Roman"/>
          <w:lang w:val="en-GB" w:eastAsia="en-US"/>
        </w:rPr>
        <w:t>направените</w:t>
      </w:r>
      <w:proofErr w:type="spellEnd"/>
      <w:r w:rsidRPr="00DF5281">
        <w:rPr>
          <w:rFonts w:eastAsia="Times New Roman"/>
          <w:lang w:val="en-GB" w:eastAsia="en-US"/>
        </w:rPr>
        <w:t xml:space="preserve"> </w:t>
      </w:r>
      <w:proofErr w:type="spellStart"/>
      <w:r w:rsidRPr="00DF5281">
        <w:rPr>
          <w:rFonts w:eastAsia="Times New Roman"/>
          <w:lang w:val="en-GB" w:eastAsia="en-US"/>
        </w:rPr>
        <w:t>разходи</w:t>
      </w:r>
      <w:proofErr w:type="spellEnd"/>
      <w:r w:rsidRPr="00DF5281">
        <w:rPr>
          <w:rFonts w:eastAsia="Times New Roman"/>
          <w:lang w:val="en-GB" w:eastAsia="en-US"/>
        </w:rPr>
        <w:t xml:space="preserve"> </w:t>
      </w:r>
      <w:proofErr w:type="spellStart"/>
      <w:r w:rsidRPr="00DF5281">
        <w:rPr>
          <w:rFonts w:eastAsia="Times New Roman"/>
          <w:lang w:val="en-GB" w:eastAsia="en-US"/>
        </w:rPr>
        <w:t>за</w:t>
      </w:r>
      <w:proofErr w:type="spellEnd"/>
      <w:r w:rsidRPr="00DF5281">
        <w:rPr>
          <w:rFonts w:eastAsia="Times New Roman"/>
          <w:lang w:val="en-GB" w:eastAsia="en-US"/>
        </w:rPr>
        <w:t xml:space="preserve"> </w:t>
      </w:r>
      <w:proofErr w:type="spellStart"/>
      <w:r w:rsidRPr="00DF5281">
        <w:rPr>
          <w:rFonts w:eastAsia="Times New Roman"/>
          <w:lang w:val="en-GB" w:eastAsia="en-US"/>
        </w:rPr>
        <w:t>изпълнението</w:t>
      </w:r>
      <w:proofErr w:type="spellEnd"/>
      <w:r w:rsidRPr="00DF5281">
        <w:rPr>
          <w:rFonts w:eastAsia="Times New Roman"/>
          <w:lang w:val="en-GB" w:eastAsia="en-US"/>
        </w:rPr>
        <w:t xml:space="preserve"> </w:t>
      </w:r>
      <w:proofErr w:type="spellStart"/>
      <w:r w:rsidRPr="00DF5281">
        <w:rPr>
          <w:rFonts w:eastAsia="Times New Roman"/>
          <w:lang w:val="en-GB" w:eastAsia="en-US"/>
        </w:rPr>
        <w:t>на</w:t>
      </w:r>
      <w:proofErr w:type="spellEnd"/>
      <w:r w:rsidRPr="00DF5281">
        <w:rPr>
          <w:rFonts w:eastAsia="Times New Roman"/>
          <w:lang w:val="en-GB" w:eastAsia="en-US"/>
        </w:rPr>
        <w:t xml:space="preserve"> </w:t>
      </w:r>
      <w:proofErr w:type="spellStart"/>
      <w:r w:rsidRPr="00DF5281">
        <w:rPr>
          <w:rFonts w:eastAsia="Times New Roman"/>
          <w:lang w:val="en-GB" w:eastAsia="en-US"/>
        </w:rPr>
        <w:t>договора</w:t>
      </w:r>
      <w:proofErr w:type="spellEnd"/>
      <w:r w:rsidRPr="00DF5281">
        <w:rPr>
          <w:rFonts w:eastAsia="Times New Roman"/>
          <w:lang w:val="en-GB" w:eastAsia="en-US"/>
        </w:rPr>
        <w:t xml:space="preserve"> </w:t>
      </w:r>
      <w:proofErr w:type="spellStart"/>
      <w:r w:rsidRPr="00DF5281">
        <w:rPr>
          <w:rFonts w:eastAsia="Times New Roman"/>
          <w:lang w:val="en-GB" w:eastAsia="en-US"/>
        </w:rPr>
        <w:t>към</w:t>
      </w:r>
      <w:proofErr w:type="spellEnd"/>
      <w:r w:rsidRPr="00DF5281">
        <w:rPr>
          <w:rFonts w:eastAsia="Times New Roman"/>
          <w:lang w:val="en-GB" w:eastAsia="en-US"/>
        </w:rPr>
        <w:t xml:space="preserve"> </w:t>
      </w:r>
      <w:proofErr w:type="spellStart"/>
      <w:r w:rsidRPr="00DF5281">
        <w:rPr>
          <w:rFonts w:eastAsia="Times New Roman"/>
          <w:lang w:val="en-GB" w:eastAsia="en-US"/>
        </w:rPr>
        <w:t>момента</w:t>
      </w:r>
      <w:proofErr w:type="spellEnd"/>
      <w:r w:rsidRPr="00DF5281">
        <w:rPr>
          <w:rFonts w:eastAsia="Times New Roman"/>
          <w:lang w:val="en-GB" w:eastAsia="en-US"/>
        </w:rPr>
        <w:t xml:space="preserve"> </w:t>
      </w:r>
      <w:proofErr w:type="spellStart"/>
      <w:r w:rsidRPr="00DF5281">
        <w:rPr>
          <w:rFonts w:eastAsia="Times New Roman"/>
          <w:lang w:val="en-GB" w:eastAsia="en-US"/>
        </w:rPr>
        <w:t>на</w:t>
      </w:r>
      <w:proofErr w:type="spellEnd"/>
      <w:r w:rsidRPr="00DF5281">
        <w:rPr>
          <w:rFonts w:eastAsia="Times New Roman"/>
          <w:lang w:val="en-GB" w:eastAsia="en-US"/>
        </w:rPr>
        <w:t xml:space="preserve"> </w:t>
      </w:r>
      <w:proofErr w:type="spellStart"/>
      <w:r w:rsidRPr="00DF5281">
        <w:rPr>
          <w:rFonts w:eastAsia="Times New Roman"/>
          <w:lang w:val="en-GB" w:eastAsia="en-US"/>
        </w:rPr>
        <w:t>прекратяването</w:t>
      </w:r>
      <w:proofErr w:type="spellEnd"/>
      <w:r w:rsidRPr="00DF5281">
        <w:rPr>
          <w:rFonts w:eastAsia="Times New Roman"/>
          <w:lang w:val="en-GB" w:eastAsia="en-US"/>
        </w:rPr>
        <w:t xml:space="preserve"> </w:t>
      </w:r>
      <w:proofErr w:type="spellStart"/>
      <w:r w:rsidRPr="00DF5281">
        <w:rPr>
          <w:rFonts w:eastAsia="Times New Roman"/>
          <w:lang w:val="en-GB" w:eastAsia="en-US"/>
        </w:rPr>
        <w:t>му</w:t>
      </w:r>
      <w:proofErr w:type="spellEnd"/>
      <w:r w:rsidRPr="00DF5281">
        <w:rPr>
          <w:rFonts w:eastAsia="Times New Roman"/>
          <w:lang w:val="en-GB" w:eastAsia="en-US"/>
        </w:rPr>
        <w:t>.</w:t>
      </w:r>
    </w:p>
    <w:p w:rsidR="00581F2A" w:rsidRPr="00DF5281" w:rsidRDefault="00581F2A" w:rsidP="00581F2A">
      <w:pPr>
        <w:spacing w:line="276" w:lineRule="auto"/>
        <w:ind w:firstLine="567"/>
        <w:jc w:val="both"/>
      </w:pPr>
      <w:r w:rsidRPr="00DF5281">
        <w:rPr>
          <w:b/>
        </w:rPr>
        <w:t>Чл. 27.</w:t>
      </w:r>
      <w:r w:rsidRPr="00DF5281">
        <w:t xml:space="preserve"> (1) Изпълнителят дължи на Възложителя неустойка в размер на 10 % от стойността на самолетния билет или хотелската резервация, ако се отклони от заявката във вреда на Възложителя.</w:t>
      </w:r>
    </w:p>
    <w:p w:rsidR="00581F2A" w:rsidRPr="00DF5281" w:rsidRDefault="00581F2A" w:rsidP="00581F2A">
      <w:pPr>
        <w:spacing w:line="276" w:lineRule="auto"/>
        <w:ind w:firstLine="567"/>
        <w:jc w:val="both"/>
      </w:pPr>
      <w:r w:rsidRPr="00DF5281">
        <w:t>(2) Ако необходимостта от доставката на самолетните билети, съответно от хотелско настаняване, е отпаднала, вследствие на забава на Изпълнителя, същият дължи неустойка в размер на 30 % от стойността на билетите, съответно хотелската резервация.</w:t>
      </w:r>
    </w:p>
    <w:p w:rsidR="00581F2A" w:rsidRPr="00DF5281" w:rsidRDefault="00581F2A" w:rsidP="00581F2A">
      <w:pPr>
        <w:autoSpaceDE w:val="0"/>
        <w:autoSpaceDN w:val="0"/>
        <w:adjustRightInd w:val="0"/>
        <w:spacing w:line="276" w:lineRule="auto"/>
        <w:ind w:firstLine="567"/>
        <w:jc w:val="both"/>
        <w:rPr>
          <w:lang w:eastAsia="bg-BG"/>
        </w:rPr>
      </w:pPr>
      <w:r w:rsidRPr="00DF5281">
        <w:t xml:space="preserve">(3) При неизпълнение на приетата заявка или при </w:t>
      </w:r>
      <w:proofErr w:type="spellStart"/>
      <w:r w:rsidRPr="00DF5281">
        <w:t>непотвърждаване</w:t>
      </w:r>
      <w:proofErr w:type="spellEnd"/>
      <w:r w:rsidRPr="00DF5281">
        <w:t xml:space="preserve"> на резервацията Изпълнителят дължи неустойка в размер на 30 % от цената на заявката/резервацията.</w:t>
      </w:r>
    </w:p>
    <w:p w:rsidR="00581F2A" w:rsidRPr="00DF5281" w:rsidRDefault="00581F2A" w:rsidP="00581F2A">
      <w:pPr>
        <w:spacing w:line="276" w:lineRule="auto"/>
        <w:ind w:firstLine="567"/>
        <w:jc w:val="both"/>
      </w:pPr>
      <w:r w:rsidRPr="00DF5281">
        <w:rPr>
          <w:b/>
        </w:rPr>
        <w:t>Чл. 28.</w:t>
      </w:r>
      <w:r w:rsidRPr="00DF5281">
        <w:t xml:space="preserve"> Когато правото за налагане на санкции по този раздел е възникнало, Възложителят има право да прихване от дължимото към Изпълнителя плащане сума, равна на дължимата неустойка или да се удовлетвори като усвои съответната част от предоставената от Изпълнителя</w:t>
      </w:r>
      <w:r w:rsidRPr="00DF5281">
        <w:rPr>
          <w:b/>
        </w:rPr>
        <w:t xml:space="preserve"> </w:t>
      </w:r>
      <w:r w:rsidRPr="00DF5281">
        <w:t>гаранция за изпълнение</w:t>
      </w:r>
    </w:p>
    <w:p w:rsidR="00581F2A" w:rsidRPr="00DF5281" w:rsidRDefault="00581F2A" w:rsidP="00581F2A">
      <w:pPr>
        <w:spacing w:line="276" w:lineRule="auto"/>
        <w:ind w:firstLine="567"/>
        <w:jc w:val="both"/>
      </w:pPr>
      <w:r w:rsidRPr="00DF5281">
        <w:rPr>
          <w:b/>
        </w:rPr>
        <w:t>Чл. 29.</w:t>
      </w:r>
      <w:r w:rsidRPr="00DF5281">
        <w:t xml:space="preserve"> Възложителят</w:t>
      </w:r>
      <w:r w:rsidRPr="00DF5281">
        <w:rPr>
          <w:b/>
        </w:rPr>
        <w:t xml:space="preserve"> </w:t>
      </w:r>
      <w:r w:rsidRPr="00DF5281">
        <w:t>не отговаря за забава, която се дължи на неосигурен и непотвърден лимит по сметката му от първостепенния разпоредител с бюджет.</w:t>
      </w:r>
    </w:p>
    <w:p w:rsidR="00581F2A" w:rsidRPr="00DF5281" w:rsidRDefault="00581F2A" w:rsidP="00581F2A">
      <w:pPr>
        <w:spacing w:line="276" w:lineRule="auto"/>
        <w:ind w:firstLine="567"/>
        <w:jc w:val="both"/>
      </w:pPr>
      <w:r w:rsidRPr="00DF5281">
        <w:rPr>
          <w:b/>
        </w:rPr>
        <w:t>Чл. 30.</w:t>
      </w:r>
      <w:r w:rsidRPr="00DF5281">
        <w:t xml:space="preserve">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581F2A" w:rsidRPr="00DF5281" w:rsidRDefault="00581F2A" w:rsidP="00581F2A">
      <w:pPr>
        <w:spacing w:line="276" w:lineRule="auto"/>
        <w:ind w:firstLine="567"/>
        <w:jc w:val="both"/>
      </w:pPr>
    </w:p>
    <w:p w:rsidR="00581F2A" w:rsidRPr="00DF5281" w:rsidRDefault="00581F2A" w:rsidP="00581F2A">
      <w:pPr>
        <w:spacing w:line="276" w:lineRule="auto"/>
        <w:ind w:right="-314"/>
        <w:jc w:val="center"/>
        <w:rPr>
          <w:b/>
        </w:rPr>
      </w:pPr>
      <w:r w:rsidRPr="00DF5281">
        <w:rPr>
          <w:b/>
        </w:rPr>
        <w:t>Х. ГАРАНЦИЯ ЗА ИЗПЪЛНЕНИЕ</w:t>
      </w:r>
    </w:p>
    <w:p w:rsidR="00581F2A" w:rsidRPr="00DF5281" w:rsidRDefault="00581F2A" w:rsidP="00581F2A">
      <w:pPr>
        <w:spacing w:line="276" w:lineRule="auto"/>
        <w:ind w:right="-314" w:firstLine="720"/>
        <w:jc w:val="both"/>
      </w:pPr>
      <w:r w:rsidRPr="00DF5281">
        <w:rPr>
          <w:b/>
        </w:rPr>
        <w:t>Чл. 31.</w:t>
      </w:r>
      <w:r w:rsidRPr="00DF5281">
        <w:t xml:space="preserve"> </w:t>
      </w:r>
      <w:r w:rsidRPr="00DF5281">
        <w:rPr>
          <w:b/>
        </w:rPr>
        <w:t xml:space="preserve">(1) </w:t>
      </w:r>
      <w:r w:rsidRPr="00DF5281">
        <w:t>При подписване на настоящия договор Изпълнителят</w:t>
      </w:r>
      <w:r w:rsidRPr="00DF5281">
        <w:rPr>
          <w:b/>
        </w:rPr>
        <w:t xml:space="preserve"> </w:t>
      </w:r>
      <w:r w:rsidRPr="00DF5281">
        <w:t>предоставя гаранция за изпълнение на същия в размер на 2% (две на сто) от прогнозната стойност на поръчката, без включен ДДС или 3 000,00 (три хиляди) лева, под формата на:</w:t>
      </w:r>
    </w:p>
    <w:p w:rsidR="00581F2A" w:rsidRPr="00DF5281" w:rsidRDefault="00581F2A" w:rsidP="00581F2A">
      <w:pPr>
        <w:spacing w:line="276" w:lineRule="auto"/>
        <w:ind w:right="-314" w:firstLine="720"/>
        <w:jc w:val="both"/>
        <w:rPr>
          <w:b/>
        </w:rPr>
      </w:pPr>
      <w:r w:rsidRPr="00DF5281">
        <w:rPr>
          <w:b/>
        </w:rPr>
        <w:t>1.</w:t>
      </w:r>
      <w:r w:rsidRPr="00DF5281">
        <w:t xml:space="preserve"> </w:t>
      </w:r>
      <w:r w:rsidRPr="00DF5281">
        <w:rPr>
          <w:lang w:val="ru-RU"/>
        </w:rPr>
        <w:t xml:space="preserve">безусловна и неотменима банкова гаранция в полза на </w:t>
      </w:r>
      <w:r w:rsidRPr="00DF5281">
        <w:t xml:space="preserve">Възложителя или </w:t>
      </w:r>
    </w:p>
    <w:p w:rsidR="00581F2A" w:rsidRPr="00DF5281" w:rsidRDefault="00581F2A" w:rsidP="00581F2A">
      <w:pPr>
        <w:spacing w:line="276" w:lineRule="auto"/>
        <w:ind w:right="-314" w:firstLine="720"/>
        <w:jc w:val="both"/>
        <w:rPr>
          <w:b/>
        </w:rPr>
      </w:pPr>
      <w:r w:rsidRPr="00DF5281">
        <w:rPr>
          <w:b/>
        </w:rPr>
        <w:t>2.</w:t>
      </w:r>
      <w:r w:rsidRPr="00DF5281">
        <w:t xml:space="preserve"> застраховка, която обезпечава изпълнението чрез покритие на отговорността на Изпълнителя</w:t>
      </w:r>
      <w:r w:rsidRPr="00DF5281">
        <w:rPr>
          <w:b/>
        </w:rPr>
        <w:t xml:space="preserve"> </w:t>
      </w:r>
      <w:r w:rsidRPr="00DF5281">
        <w:t>или</w:t>
      </w:r>
    </w:p>
    <w:p w:rsidR="00581F2A" w:rsidRPr="00DF5281" w:rsidRDefault="00581F2A" w:rsidP="00581F2A">
      <w:pPr>
        <w:spacing w:line="276" w:lineRule="auto"/>
        <w:ind w:right="-314" w:firstLine="720"/>
        <w:jc w:val="both"/>
        <w:rPr>
          <w:b/>
          <w:lang w:val="ru-RU"/>
        </w:rPr>
      </w:pPr>
      <w:r w:rsidRPr="00DF5281">
        <w:rPr>
          <w:b/>
          <w:lang w:val="ru-RU"/>
        </w:rPr>
        <w:t>3.</w:t>
      </w:r>
      <w:r w:rsidRPr="00DF5281">
        <w:rPr>
          <w:lang w:val="ru-RU"/>
        </w:rPr>
        <w:t xml:space="preserve"> парична сума, внесена по следната банкова сметка на </w:t>
      </w:r>
      <w:r w:rsidRPr="00DF5281">
        <w:t>Възложителя</w:t>
      </w:r>
      <w:r w:rsidRPr="00DF5281">
        <w:rPr>
          <w:b/>
          <w:lang w:val="ru-RU"/>
        </w:rPr>
        <w:t>:</w:t>
      </w:r>
    </w:p>
    <w:p w:rsidR="00581F2A" w:rsidRPr="00DF5281" w:rsidRDefault="00581F2A" w:rsidP="00581F2A">
      <w:pPr>
        <w:spacing w:line="276" w:lineRule="auto"/>
        <w:ind w:firstLine="720"/>
        <w:jc w:val="both"/>
        <w:rPr>
          <w:lang w:eastAsia="en-US"/>
        </w:rPr>
      </w:pPr>
      <w:r w:rsidRPr="00DF5281">
        <w:rPr>
          <w:lang w:eastAsia="en-US"/>
        </w:rPr>
        <w:t>Банкова информация: ИАЛ</w:t>
      </w:r>
    </w:p>
    <w:p w:rsidR="00581F2A" w:rsidRPr="00DF5281" w:rsidRDefault="00581F2A" w:rsidP="00581F2A">
      <w:pPr>
        <w:spacing w:line="276" w:lineRule="auto"/>
        <w:ind w:firstLine="720"/>
        <w:jc w:val="both"/>
        <w:rPr>
          <w:lang w:eastAsia="en-US"/>
        </w:rPr>
      </w:pPr>
      <w:r w:rsidRPr="00DF5281">
        <w:rPr>
          <w:lang w:eastAsia="en-US"/>
        </w:rPr>
        <w:t>IBAN: BG85 UNCR 7630 3100 1128 90</w:t>
      </w:r>
    </w:p>
    <w:p w:rsidR="00581F2A" w:rsidRPr="00DF5281" w:rsidRDefault="00581F2A" w:rsidP="00581F2A">
      <w:pPr>
        <w:spacing w:line="276" w:lineRule="auto"/>
        <w:ind w:firstLine="720"/>
        <w:jc w:val="both"/>
        <w:rPr>
          <w:lang w:eastAsia="en-US"/>
        </w:rPr>
      </w:pPr>
      <w:r w:rsidRPr="00DF5281">
        <w:rPr>
          <w:lang w:eastAsia="en-US"/>
        </w:rPr>
        <w:t>BIC: UNCRBGSF</w:t>
      </w:r>
    </w:p>
    <w:p w:rsidR="00581F2A" w:rsidRPr="00DF5281" w:rsidRDefault="00581F2A" w:rsidP="00581F2A">
      <w:pPr>
        <w:spacing w:line="276" w:lineRule="auto"/>
        <w:ind w:firstLine="720"/>
        <w:jc w:val="both"/>
        <w:rPr>
          <w:lang w:eastAsia="en-US"/>
        </w:rPr>
      </w:pPr>
      <w:r w:rsidRPr="00DF5281">
        <w:rPr>
          <w:lang w:eastAsia="en-US"/>
        </w:rPr>
        <w:t>Банка: Уникредит Булбанк</w:t>
      </w:r>
    </w:p>
    <w:p w:rsidR="00581F2A" w:rsidRPr="00DF5281" w:rsidRDefault="00581F2A" w:rsidP="00581F2A">
      <w:pPr>
        <w:spacing w:line="276" w:lineRule="auto"/>
        <w:ind w:right="-314" w:firstLine="720"/>
        <w:jc w:val="both"/>
        <w:rPr>
          <w:lang w:val="ru-RU"/>
        </w:rPr>
      </w:pPr>
      <w:r w:rsidRPr="00DF5281">
        <w:rPr>
          <w:b/>
          <w:lang w:val="ru-RU"/>
        </w:rPr>
        <w:t>(2)</w:t>
      </w:r>
      <w:r w:rsidRPr="00DF5281">
        <w:rPr>
          <w:lang w:val="ru-RU"/>
        </w:rPr>
        <w:t xml:space="preserve"> Гаранцията по ал. 1, т. 1 има срок на валидност от датата на влизане в сила на настоящия договор и не по-малко от 30 (тридесет) дни след изтичане срока на същия и </w:t>
      </w:r>
      <w:r w:rsidRPr="00DF5281">
        <w:t>обезпечава изпълнението на всички задължения на Изпълнителя по настоящия договор.</w:t>
      </w:r>
    </w:p>
    <w:p w:rsidR="00581F2A" w:rsidRPr="00DF5281" w:rsidRDefault="00581F2A" w:rsidP="00581F2A">
      <w:pPr>
        <w:spacing w:line="276" w:lineRule="auto"/>
        <w:ind w:right="-314" w:firstLine="720"/>
        <w:jc w:val="both"/>
      </w:pPr>
      <w:r w:rsidRPr="00DF5281">
        <w:rPr>
          <w:b/>
        </w:rPr>
        <w:t>Чл. 32.</w:t>
      </w:r>
      <w:r w:rsidRPr="00DF5281">
        <w:t xml:space="preserve"> </w:t>
      </w:r>
      <w:r w:rsidRPr="00DF5281">
        <w:rPr>
          <w:b/>
        </w:rPr>
        <w:t>(1)</w:t>
      </w:r>
      <w:r w:rsidRPr="00DF5281">
        <w:t xml:space="preserve"> При липса на възражения/претенции във връзка с изпълнението на договора от страна на Възложителя, той освобождава внесената от Изпълнителят</w:t>
      </w:r>
      <w:r w:rsidRPr="00DF5281">
        <w:rPr>
          <w:b/>
        </w:rPr>
        <w:t xml:space="preserve"> </w:t>
      </w:r>
      <w:r w:rsidRPr="00DF5281">
        <w:t xml:space="preserve">гаранция за изпълнение (връща паричната сума, банковата гаранция или застраховката), в срок до </w:t>
      </w:r>
      <w:r w:rsidRPr="00DF5281">
        <w:rPr>
          <w:lang w:val="en-US"/>
        </w:rPr>
        <w:t>30</w:t>
      </w:r>
      <w:r w:rsidRPr="00DF5281">
        <w:t xml:space="preserve"> (тридесет) дни след приключване на изпълнението на договора, съобразно сроковете по чл. 2 и условията от договора или в случай че не е налице необходимост да се удовлетвори като усвои съответната част гаранцията за изпълнение.</w:t>
      </w:r>
    </w:p>
    <w:p w:rsidR="00581F2A" w:rsidRPr="00DF5281" w:rsidRDefault="00581F2A" w:rsidP="00581F2A">
      <w:pPr>
        <w:spacing w:line="276" w:lineRule="auto"/>
        <w:ind w:right="-314" w:firstLine="720"/>
        <w:jc w:val="both"/>
      </w:pPr>
      <w:r w:rsidRPr="00DF5281">
        <w:rPr>
          <w:b/>
        </w:rPr>
        <w:t>(2)</w:t>
      </w:r>
      <w:r w:rsidRPr="00DF5281">
        <w:t xml:space="preserve"> Възложителят не дължи лихви за периода, през който гаранцията за изпълнение е престояла при него (в случай че е под формата на парична сума) </w:t>
      </w:r>
    </w:p>
    <w:p w:rsidR="00581F2A" w:rsidRPr="00DF5281" w:rsidRDefault="00581F2A" w:rsidP="00581F2A">
      <w:pPr>
        <w:spacing w:line="276" w:lineRule="auto"/>
        <w:ind w:right="-314" w:firstLine="720"/>
        <w:jc w:val="both"/>
      </w:pPr>
      <w:r w:rsidRPr="00DF5281">
        <w:rPr>
          <w:b/>
        </w:rPr>
        <w:t>(3)</w:t>
      </w:r>
      <w:r w:rsidRPr="00DF5281">
        <w:t xml:space="preserve"> В случаите по чл. 28, Възложителят освобождава в срока по предходната алинея неусвоената част от гаранцията.</w:t>
      </w:r>
    </w:p>
    <w:p w:rsidR="00581F2A" w:rsidRPr="00DF5281" w:rsidRDefault="00581F2A" w:rsidP="00581F2A">
      <w:pPr>
        <w:spacing w:line="276" w:lineRule="auto"/>
        <w:ind w:right="-314" w:firstLine="720"/>
        <w:jc w:val="both"/>
      </w:pPr>
      <w:r w:rsidRPr="00DF5281">
        <w:rPr>
          <w:b/>
        </w:rPr>
        <w:t xml:space="preserve">(4) </w:t>
      </w:r>
      <w:r w:rsidRPr="00DF5281">
        <w:t>Разходите по откриване, поддържане, подновяване и обслужване на гаранцията за изпълнение са за сметка на Изпълнителя.</w:t>
      </w:r>
    </w:p>
    <w:p w:rsidR="00581F2A" w:rsidRPr="00DF5281" w:rsidRDefault="00581F2A" w:rsidP="00581F2A">
      <w:pPr>
        <w:spacing w:line="276" w:lineRule="auto"/>
        <w:ind w:right="-314" w:firstLine="720"/>
        <w:jc w:val="both"/>
      </w:pPr>
      <w:r w:rsidRPr="00DF5281">
        <w:rPr>
          <w:b/>
        </w:rPr>
        <w:t>(5)</w:t>
      </w:r>
      <w:r w:rsidRPr="00DF5281">
        <w:t xml:space="preserve">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w:t>
      </w:r>
    </w:p>
    <w:p w:rsidR="00581F2A" w:rsidRPr="00DF5281" w:rsidRDefault="00581F2A" w:rsidP="00581F2A">
      <w:pPr>
        <w:spacing w:line="276" w:lineRule="auto"/>
        <w:ind w:right="-314" w:firstLine="720"/>
        <w:jc w:val="both"/>
      </w:pPr>
      <w:r w:rsidRPr="00DF5281">
        <w:rPr>
          <w:b/>
        </w:rPr>
        <w:t>(6)</w:t>
      </w:r>
      <w:r w:rsidRPr="00DF5281">
        <w:t xml:space="preserve"> Възложителят има право да усвои сумата от гаранцията за изпълнение на договора, без това да го лишава от правото да търси обезщетение за претърпени вреди.</w:t>
      </w:r>
    </w:p>
    <w:p w:rsidR="00581F2A" w:rsidRPr="00DF5281" w:rsidRDefault="00581F2A" w:rsidP="00581F2A">
      <w:pPr>
        <w:spacing w:line="276" w:lineRule="auto"/>
        <w:ind w:firstLine="567"/>
        <w:jc w:val="both"/>
      </w:pPr>
    </w:p>
    <w:p w:rsidR="00581F2A" w:rsidRPr="00DF5281" w:rsidRDefault="00581F2A" w:rsidP="00581F2A">
      <w:pPr>
        <w:spacing w:line="276" w:lineRule="auto"/>
        <w:ind w:firstLine="705"/>
        <w:jc w:val="center"/>
        <w:rPr>
          <w:b/>
        </w:rPr>
      </w:pPr>
      <w:r w:rsidRPr="00DF5281">
        <w:rPr>
          <w:b/>
        </w:rPr>
        <w:t>ІХ. СЪОБЩЕНИЯ</w:t>
      </w:r>
    </w:p>
    <w:p w:rsidR="00581F2A" w:rsidRPr="00DF5281" w:rsidRDefault="00581F2A" w:rsidP="00581F2A">
      <w:pPr>
        <w:spacing w:line="276" w:lineRule="auto"/>
        <w:ind w:firstLine="567"/>
        <w:jc w:val="both"/>
      </w:pPr>
      <w:r w:rsidRPr="00DF5281">
        <w:rPr>
          <w:b/>
        </w:rPr>
        <w:t>Чл. 33.</w:t>
      </w:r>
      <w:r w:rsidRPr="00DF5281">
        <w:t xml:space="preserve"> (1) Всички съобщения във връзка с този договор са валидни, ако са направени в писмена форма и подписани от определени представители на страните.</w:t>
      </w:r>
    </w:p>
    <w:p w:rsidR="00581F2A" w:rsidRPr="00DF5281" w:rsidRDefault="00581F2A" w:rsidP="00581F2A">
      <w:pPr>
        <w:spacing w:line="276" w:lineRule="auto"/>
        <w:ind w:firstLine="567"/>
        <w:jc w:val="both"/>
      </w:pPr>
      <w:r w:rsidRPr="00DF5281">
        <w:t>(2) Адресите на страните по договора са:</w:t>
      </w:r>
    </w:p>
    <w:p w:rsidR="00581F2A" w:rsidRPr="00DF5281" w:rsidRDefault="00581F2A" w:rsidP="00581F2A">
      <w:pPr>
        <w:spacing w:line="276" w:lineRule="auto"/>
        <w:ind w:firstLine="567"/>
        <w:jc w:val="both"/>
      </w:pPr>
      <w:r w:rsidRPr="00DF5281">
        <w:t xml:space="preserve">На Възложителя: гр. София, 1303, ул. “Дамян Груев” № 8, </w:t>
      </w:r>
    </w:p>
    <w:p w:rsidR="00581F2A" w:rsidRPr="00DF5281" w:rsidRDefault="00581F2A" w:rsidP="00581F2A">
      <w:pPr>
        <w:spacing w:line="276" w:lineRule="auto"/>
        <w:ind w:firstLine="567"/>
        <w:jc w:val="both"/>
        <w:rPr>
          <w:lang w:val="en-US"/>
        </w:rPr>
      </w:pPr>
      <w:r w:rsidRPr="00DF5281">
        <w:t xml:space="preserve">е –мейл адрес: </w:t>
      </w:r>
      <w:hyperlink r:id="rId11" w:history="1">
        <w:r w:rsidRPr="00DF5281">
          <w:rPr>
            <w:rStyle w:val="Hyperlink"/>
            <w:lang w:val="en-US"/>
          </w:rPr>
          <w:t>bda@bda.bg</w:t>
        </w:r>
      </w:hyperlink>
    </w:p>
    <w:p w:rsidR="00581F2A" w:rsidRPr="00DF5281" w:rsidRDefault="00581F2A" w:rsidP="00581F2A">
      <w:pPr>
        <w:spacing w:line="276" w:lineRule="auto"/>
        <w:ind w:firstLine="567"/>
        <w:jc w:val="both"/>
        <w:rPr>
          <w:lang w:val="en-US"/>
        </w:rPr>
      </w:pPr>
      <w:r w:rsidRPr="00DF5281">
        <w:rPr>
          <w:lang w:val="en-US"/>
        </w:rPr>
        <w:tab/>
      </w:r>
      <w:r w:rsidRPr="00DF5281">
        <w:rPr>
          <w:lang w:val="en-US"/>
        </w:rPr>
        <w:tab/>
      </w:r>
      <w:r w:rsidRPr="00DF5281">
        <w:rPr>
          <w:lang w:val="en-US"/>
        </w:rPr>
        <w:tab/>
      </w:r>
      <w:r w:rsidRPr="00DF5281">
        <w:t>….@</w:t>
      </w:r>
      <w:r w:rsidRPr="00DF5281">
        <w:rPr>
          <w:lang w:val="en-US"/>
        </w:rPr>
        <w:t>bda.bg</w:t>
      </w:r>
    </w:p>
    <w:p w:rsidR="00581F2A" w:rsidRPr="00DF5281" w:rsidRDefault="00581F2A" w:rsidP="00581F2A">
      <w:pPr>
        <w:spacing w:line="276" w:lineRule="auto"/>
        <w:ind w:firstLine="567"/>
        <w:jc w:val="both"/>
      </w:pPr>
      <w:r w:rsidRPr="00DF5281">
        <w:t>На Изпълнителя: ...................................................................................................</w:t>
      </w:r>
    </w:p>
    <w:p w:rsidR="00581F2A" w:rsidRPr="00DF5281" w:rsidRDefault="00581F2A" w:rsidP="00581F2A">
      <w:pPr>
        <w:spacing w:line="276" w:lineRule="auto"/>
        <w:ind w:firstLine="567"/>
        <w:jc w:val="both"/>
      </w:pPr>
      <w:r w:rsidRPr="00DF5281">
        <w:lastRenderedPageBreak/>
        <w:t>(3) Когато някоя от страните е променила адреса си, посочен по-горе, без да уведоми за новия си адрес другата страна, поканите и съобщенията се считат за връчени и когато са изпратени на стария адрес.</w:t>
      </w:r>
    </w:p>
    <w:p w:rsidR="00581F2A" w:rsidRPr="00DF5281" w:rsidRDefault="00581F2A" w:rsidP="00581F2A">
      <w:pPr>
        <w:spacing w:line="276" w:lineRule="auto"/>
        <w:ind w:firstLine="567"/>
        <w:jc w:val="both"/>
      </w:pPr>
      <w:r w:rsidRPr="00DF5281">
        <w:t>(4) За дата на съобщението се смята:</w:t>
      </w:r>
    </w:p>
    <w:p w:rsidR="00581F2A" w:rsidRPr="00DF5281" w:rsidRDefault="00581F2A" w:rsidP="00581F2A">
      <w:pPr>
        <w:spacing w:line="276" w:lineRule="auto"/>
        <w:ind w:firstLine="567"/>
        <w:jc w:val="both"/>
      </w:pPr>
      <w:r w:rsidRPr="00DF5281">
        <w:t>1. датата на предаване – при ръчно предаване;</w:t>
      </w:r>
    </w:p>
    <w:p w:rsidR="00581F2A" w:rsidRPr="00DF5281" w:rsidRDefault="00581F2A" w:rsidP="00581F2A">
      <w:pPr>
        <w:spacing w:line="276" w:lineRule="auto"/>
        <w:ind w:firstLine="567"/>
        <w:jc w:val="both"/>
      </w:pPr>
      <w:r w:rsidRPr="00DF5281">
        <w:t>2. датата, отбелязана на обратната разписка – при изпращане по пощата;</w:t>
      </w:r>
    </w:p>
    <w:p w:rsidR="00581F2A" w:rsidRPr="00DF5281" w:rsidRDefault="00581F2A" w:rsidP="00581F2A">
      <w:pPr>
        <w:spacing w:line="276" w:lineRule="auto"/>
        <w:ind w:firstLine="567"/>
        <w:jc w:val="both"/>
      </w:pPr>
      <w:r w:rsidRPr="00DF5281">
        <w:t>3. датата на приемане – при изпращане по факс или по електронен път.</w:t>
      </w:r>
    </w:p>
    <w:p w:rsidR="00581F2A" w:rsidRPr="00DF5281" w:rsidRDefault="00581F2A" w:rsidP="00581F2A">
      <w:pPr>
        <w:spacing w:line="276" w:lineRule="auto"/>
        <w:ind w:firstLine="705"/>
        <w:jc w:val="center"/>
        <w:rPr>
          <w:b/>
        </w:rPr>
      </w:pPr>
    </w:p>
    <w:p w:rsidR="00581F2A" w:rsidRPr="00DF5281" w:rsidRDefault="00581F2A" w:rsidP="00581F2A">
      <w:pPr>
        <w:spacing w:line="276" w:lineRule="auto"/>
        <w:ind w:firstLine="705"/>
        <w:jc w:val="center"/>
        <w:rPr>
          <w:b/>
        </w:rPr>
      </w:pPr>
      <w:r w:rsidRPr="00DF5281">
        <w:rPr>
          <w:b/>
        </w:rPr>
        <w:t>Х. ДРУГИ УСЛОВИЯ</w:t>
      </w:r>
    </w:p>
    <w:p w:rsidR="00581F2A" w:rsidRPr="00DF5281" w:rsidRDefault="00581F2A" w:rsidP="00581F2A">
      <w:pPr>
        <w:spacing w:line="276" w:lineRule="auto"/>
        <w:ind w:firstLine="567"/>
        <w:jc w:val="both"/>
      </w:pPr>
      <w:r w:rsidRPr="00DF5281">
        <w:rPr>
          <w:b/>
        </w:rPr>
        <w:t>Чл. 34</w:t>
      </w:r>
      <w:r w:rsidRPr="00DF5281">
        <w:t xml:space="preserve">. Всички спорове, възникнали между страните по изпълнението на този договор, се разискват и решават по споразумение, а при </w:t>
      </w:r>
      <w:proofErr w:type="spellStart"/>
      <w:r w:rsidRPr="00DF5281">
        <w:t>непостигане</w:t>
      </w:r>
      <w:proofErr w:type="spellEnd"/>
      <w:r w:rsidRPr="00DF5281">
        <w:t xml:space="preserve"> на съгласие споровете се решават по съдебен ред.</w:t>
      </w:r>
    </w:p>
    <w:p w:rsidR="00581F2A" w:rsidRPr="00DF5281" w:rsidRDefault="00581F2A" w:rsidP="00581F2A">
      <w:pPr>
        <w:spacing w:line="276" w:lineRule="auto"/>
        <w:ind w:firstLine="567"/>
        <w:jc w:val="both"/>
      </w:pPr>
      <w:r w:rsidRPr="00DF5281">
        <w:rPr>
          <w:b/>
        </w:rPr>
        <w:t>Чл. 35</w:t>
      </w:r>
      <w:r w:rsidRPr="00DF5281">
        <w:t>. За неуредените в този договор въпроси се прилагат разпоредбите на действащото законодателство в Република България.</w:t>
      </w:r>
    </w:p>
    <w:p w:rsidR="00581F2A" w:rsidRPr="00DF5281" w:rsidRDefault="00581F2A" w:rsidP="00581F2A">
      <w:pPr>
        <w:spacing w:line="276" w:lineRule="auto"/>
        <w:ind w:firstLine="567"/>
        <w:jc w:val="both"/>
      </w:pPr>
      <w:r w:rsidRPr="00DF5281">
        <w:t>Договорът се състави и подписа в два еднообразни екземпляра – по един за всяка от страните.</w:t>
      </w:r>
    </w:p>
    <w:p w:rsidR="00581F2A" w:rsidRPr="00DF5281" w:rsidRDefault="00581F2A" w:rsidP="00581F2A">
      <w:pPr>
        <w:spacing w:line="276" w:lineRule="auto"/>
        <w:ind w:firstLine="705"/>
        <w:jc w:val="both"/>
      </w:pPr>
      <w:r w:rsidRPr="00DF5281">
        <w:tab/>
      </w:r>
      <w:r w:rsidRPr="00DF5281">
        <w:rPr>
          <w:u w:val="single"/>
        </w:rPr>
        <w:t>Приложение</w:t>
      </w:r>
      <w:r w:rsidRPr="00DF5281">
        <w:t xml:space="preserve">: </w:t>
      </w:r>
    </w:p>
    <w:p w:rsidR="00581F2A" w:rsidRPr="00DF5281" w:rsidRDefault="00581F2A" w:rsidP="00581F2A">
      <w:pPr>
        <w:numPr>
          <w:ilvl w:val="0"/>
          <w:numId w:val="36"/>
        </w:numPr>
        <w:tabs>
          <w:tab w:val="left" w:pos="1276"/>
        </w:tabs>
        <w:spacing w:line="276" w:lineRule="auto"/>
        <w:ind w:left="0" w:firstLine="1065"/>
        <w:jc w:val="both"/>
      </w:pPr>
      <w:r w:rsidRPr="00DF5281">
        <w:t>Приложение № 1 - Техническа спецификация и изисквания към изпълнението на услугата;</w:t>
      </w:r>
    </w:p>
    <w:p w:rsidR="00581F2A" w:rsidRPr="00DF5281" w:rsidRDefault="00581F2A" w:rsidP="00581F2A">
      <w:pPr>
        <w:numPr>
          <w:ilvl w:val="0"/>
          <w:numId w:val="36"/>
        </w:numPr>
        <w:tabs>
          <w:tab w:val="left" w:pos="1276"/>
        </w:tabs>
        <w:spacing w:line="276" w:lineRule="auto"/>
        <w:jc w:val="both"/>
      </w:pPr>
      <w:r w:rsidRPr="00DF5281">
        <w:t>Приложение № 2 - Предложение за изпълнение на обществената поръчка;</w:t>
      </w:r>
    </w:p>
    <w:p w:rsidR="00581F2A" w:rsidRPr="00DF5281" w:rsidRDefault="00581F2A" w:rsidP="00581F2A">
      <w:pPr>
        <w:numPr>
          <w:ilvl w:val="0"/>
          <w:numId w:val="36"/>
        </w:numPr>
        <w:tabs>
          <w:tab w:val="left" w:pos="1276"/>
        </w:tabs>
        <w:spacing w:line="276" w:lineRule="auto"/>
        <w:jc w:val="both"/>
      </w:pPr>
      <w:r w:rsidRPr="00DF5281">
        <w:t>Приложение № 3 - Ценово предложение на изпълнителя.</w:t>
      </w:r>
    </w:p>
    <w:p w:rsidR="00581F2A" w:rsidRPr="00DF5281" w:rsidRDefault="00581F2A" w:rsidP="00581F2A">
      <w:pPr>
        <w:spacing w:line="276" w:lineRule="auto"/>
        <w:jc w:val="both"/>
      </w:pPr>
    </w:p>
    <w:p w:rsidR="00581F2A" w:rsidRPr="00DF5281" w:rsidRDefault="00581F2A" w:rsidP="00581F2A">
      <w:pPr>
        <w:spacing w:line="276" w:lineRule="auto"/>
        <w:jc w:val="both"/>
      </w:pPr>
    </w:p>
    <w:p w:rsidR="00581F2A" w:rsidRPr="00945B7B" w:rsidRDefault="00581F2A" w:rsidP="00581F2A">
      <w:pPr>
        <w:spacing w:line="276" w:lineRule="auto"/>
        <w:jc w:val="both"/>
        <w:rPr>
          <w:b/>
          <w:lang w:val="en-US"/>
        </w:rPr>
      </w:pPr>
      <w:r w:rsidRPr="00DF5281">
        <w:rPr>
          <w:b/>
        </w:rPr>
        <w:t>ВЪЗЛОЖИТЕЛ:</w:t>
      </w:r>
      <w:r w:rsidRPr="00DF5281">
        <w:rPr>
          <w:b/>
        </w:rPr>
        <w:tab/>
      </w:r>
      <w:r w:rsidRPr="00DF5281">
        <w:rPr>
          <w:b/>
        </w:rPr>
        <w:tab/>
      </w:r>
      <w:r w:rsidRPr="00DF5281">
        <w:rPr>
          <w:b/>
        </w:rPr>
        <w:tab/>
      </w:r>
      <w:r w:rsidRPr="00DF5281">
        <w:rPr>
          <w:b/>
        </w:rPr>
        <w:tab/>
      </w:r>
      <w:r w:rsidRPr="00DF5281">
        <w:rPr>
          <w:b/>
        </w:rPr>
        <w:tab/>
      </w:r>
      <w:r w:rsidRPr="00DF5281">
        <w:rPr>
          <w:b/>
        </w:rPr>
        <w:tab/>
      </w:r>
      <w:r w:rsidRPr="00DF5281">
        <w:rPr>
          <w:b/>
        </w:rPr>
        <w:tab/>
        <w:t>ИЗПЪЛНИТЕЛ:</w:t>
      </w:r>
    </w:p>
    <w:p w:rsidR="00C40873" w:rsidRDefault="00C40873" w:rsidP="00C40873">
      <w:pPr>
        <w:spacing w:line="276" w:lineRule="auto"/>
        <w:jc w:val="both"/>
        <w:rPr>
          <w:b/>
        </w:rPr>
      </w:pPr>
    </w:p>
    <w:p w:rsidR="00C40873" w:rsidRDefault="00C40873" w:rsidP="00C40873">
      <w:pPr>
        <w:spacing w:line="276" w:lineRule="auto"/>
        <w:jc w:val="both"/>
        <w:rPr>
          <w:b/>
        </w:rPr>
      </w:pPr>
    </w:p>
    <w:p w:rsidR="00C40873" w:rsidRDefault="00C40873" w:rsidP="00C40873">
      <w:pPr>
        <w:spacing w:line="276" w:lineRule="auto"/>
        <w:jc w:val="both"/>
        <w:rPr>
          <w:b/>
        </w:rPr>
      </w:pPr>
    </w:p>
    <w:p w:rsidR="00C40873" w:rsidRDefault="00C40873" w:rsidP="00C40873">
      <w:pPr>
        <w:spacing w:line="276" w:lineRule="auto"/>
        <w:jc w:val="both"/>
        <w:rPr>
          <w:b/>
        </w:rPr>
      </w:pPr>
    </w:p>
    <w:p w:rsidR="00C40873" w:rsidRDefault="00C40873" w:rsidP="00C40873">
      <w:pPr>
        <w:spacing w:line="276" w:lineRule="auto"/>
        <w:jc w:val="both"/>
        <w:rPr>
          <w:b/>
        </w:rPr>
      </w:pPr>
    </w:p>
    <w:p w:rsidR="00C40873" w:rsidRPr="00C40873" w:rsidRDefault="00C40873" w:rsidP="00C40873">
      <w:pPr>
        <w:spacing w:line="276" w:lineRule="auto"/>
        <w:jc w:val="both"/>
        <w:rPr>
          <w:b/>
        </w:rPr>
      </w:pPr>
    </w:p>
    <w:p w:rsidR="00FB7C19" w:rsidRDefault="00FB7C19"/>
    <w:sectPr w:rsidR="00FB7C1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B99" w:rsidRDefault="007B6B99" w:rsidP="00C40873">
      <w:r>
        <w:separator/>
      </w:r>
    </w:p>
  </w:endnote>
  <w:endnote w:type="continuationSeparator" w:id="0">
    <w:p w:rsidR="007B6B99" w:rsidRDefault="007B6B99" w:rsidP="00C4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msCyr">
    <w:altName w:val="Times New Roman"/>
    <w:charset w:val="00"/>
    <w:family w:val="roman"/>
    <w:pitch w:val="variable"/>
    <w:sig w:usb0="00000001" w:usb1="00000000" w:usb2="00000000" w:usb3="00000000" w:csb0="0000001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EUAlbertina">
    <w:altName w:val="Times New Roman"/>
    <w:panose1 w:val="00000000000000000000"/>
    <w:charset w:val="CC"/>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97677"/>
      <w:docPartObj>
        <w:docPartGallery w:val="Page Numbers (Bottom of Page)"/>
        <w:docPartUnique/>
      </w:docPartObj>
    </w:sdtPr>
    <w:sdtEndPr>
      <w:rPr>
        <w:noProof/>
      </w:rPr>
    </w:sdtEndPr>
    <w:sdtContent>
      <w:p w:rsidR="00FA2144" w:rsidRDefault="00FA2144">
        <w:pPr>
          <w:pStyle w:val="Footer"/>
          <w:jc w:val="center"/>
        </w:pPr>
        <w:r>
          <w:fldChar w:fldCharType="begin"/>
        </w:r>
        <w:r>
          <w:instrText xml:space="preserve"> PAGE   \* MERGEFORMAT </w:instrText>
        </w:r>
        <w:r>
          <w:fldChar w:fldCharType="separate"/>
        </w:r>
        <w:r w:rsidR="00435127">
          <w:rPr>
            <w:noProof/>
          </w:rPr>
          <w:t>28</w:t>
        </w:r>
        <w:r>
          <w:rPr>
            <w:noProof/>
          </w:rPr>
          <w:fldChar w:fldCharType="end"/>
        </w:r>
      </w:p>
    </w:sdtContent>
  </w:sdt>
  <w:p w:rsidR="00FA2144" w:rsidRDefault="00FA2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B99" w:rsidRDefault="007B6B99" w:rsidP="00C40873">
      <w:r>
        <w:separator/>
      </w:r>
    </w:p>
  </w:footnote>
  <w:footnote w:type="continuationSeparator" w:id="0">
    <w:p w:rsidR="007B6B99" w:rsidRDefault="007B6B99" w:rsidP="00C40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672DE"/>
    <w:multiLevelType w:val="hybridMultilevel"/>
    <w:tmpl w:val="D0968E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CA7455"/>
    <w:multiLevelType w:val="multilevel"/>
    <w:tmpl w:val="A60C9148"/>
    <w:lvl w:ilvl="0">
      <w:start w:val="1"/>
      <w:numFmt w:val="decimal"/>
      <w:lvlText w:val="%1."/>
      <w:lvlJc w:val="left"/>
      <w:pPr>
        <w:ind w:left="1788" w:hanging="1080"/>
      </w:pPr>
      <w:rPr>
        <w:rFonts w:hint="default"/>
      </w:rPr>
    </w:lvl>
    <w:lvl w:ilvl="1">
      <w:start w:val="1"/>
      <w:numFmt w:val="decimal"/>
      <w:isLgl/>
      <w:lvlText w:val="%1.%2."/>
      <w:lvlJc w:val="left"/>
      <w:pPr>
        <w:ind w:left="2148" w:hanging="360"/>
      </w:pPr>
      <w:rPr>
        <w:rFonts w:hint="default"/>
      </w:rPr>
    </w:lvl>
    <w:lvl w:ilvl="2">
      <w:start w:val="1"/>
      <w:numFmt w:val="decimal"/>
      <w:isLgl/>
      <w:lvlText w:val="%1.%2.%3."/>
      <w:lvlJc w:val="left"/>
      <w:pPr>
        <w:ind w:left="3588" w:hanging="720"/>
      </w:pPr>
      <w:rPr>
        <w:rFonts w:hint="default"/>
      </w:rPr>
    </w:lvl>
    <w:lvl w:ilvl="3">
      <w:start w:val="1"/>
      <w:numFmt w:val="decimal"/>
      <w:isLgl/>
      <w:lvlText w:val="%1.%2.%3.%4."/>
      <w:lvlJc w:val="left"/>
      <w:pPr>
        <w:ind w:left="4668" w:hanging="720"/>
      </w:pPr>
      <w:rPr>
        <w:rFonts w:hint="default"/>
      </w:rPr>
    </w:lvl>
    <w:lvl w:ilvl="4">
      <w:start w:val="1"/>
      <w:numFmt w:val="decimal"/>
      <w:isLgl/>
      <w:lvlText w:val="%1.%2.%3.%4.%5."/>
      <w:lvlJc w:val="left"/>
      <w:pPr>
        <w:ind w:left="6108" w:hanging="1080"/>
      </w:pPr>
      <w:rPr>
        <w:rFonts w:hint="default"/>
      </w:rPr>
    </w:lvl>
    <w:lvl w:ilvl="5">
      <w:start w:val="1"/>
      <w:numFmt w:val="decimal"/>
      <w:isLgl/>
      <w:lvlText w:val="%1.%2.%3.%4.%5.%6."/>
      <w:lvlJc w:val="left"/>
      <w:pPr>
        <w:ind w:left="7188" w:hanging="1080"/>
      </w:pPr>
      <w:rPr>
        <w:rFonts w:hint="default"/>
      </w:rPr>
    </w:lvl>
    <w:lvl w:ilvl="6">
      <w:start w:val="1"/>
      <w:numFmt w:val="decimal"/>
      <w:isLgl/>
      <w:lvlText w:val="%1.%2.%3.%4.%5.%6.%7."/>
      <w:lvlJc w:val="left"/>
      <w:pPr>
        <w:ind w:left="8628" w:hanging="1440"/>
      </w:pPr>
      <w:rPr>
        <w:rFonts w:hint="default"/>
      </w:rPr>
    </w:lvl>
    <w:lvl w:ilvl="7">
      <w:start w:val="1"/>
      <w:numFmt w:val="decimal"/>
      <w:isLgl/>
      <w:lvlText w:val="%1.%2.%3.%4.%5.%6.%7.%8."/>
      <w:lvlJc w:val="left"/>
      <w:pPr>
        <w:ind w:left="9708" w:hanging="1440"/>
      </w:pPr>
      <w:rPr>
        <w:rFonts w:hint="default"/>
      </w:rPr>
    </w:lvl>
    <w:lvl w:ilvl="8">
      <w:start w:val="1"/>
      <w:numFmt w:val="decimal"/>
      <w:isLgl/>
      <w:lvlText w:val="%1.%2.%3.%4.%5.%6.%7.%8.%9."/>
      <w:lvlJc w:val="left"/>
      <w:pPr>
        <w:ind w:left="11148" w:hanging="1800"/>
      </w:pPr>
      <w:rPr>
        <w:rFonts w:hint="default"/>
      </w:rPr>
    </w:lvl>
  </w:abstractNum>
  <w:abstractNum w:abstractNumId="2" w15:restartNumberingAfterBreak="0">
    <w:nsid w:val="08793566"/>
    <w:multiLevelType w:val="hybridMultilevel"/>
    <w:tmpl w:val="8786A8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9D84475"/>
    <w:multiLevelType w:val="hybridMultilevel"/>
    <w:tmpl w:val="1CCC2C44"/>
    <w:lvl w:ilvl="0" w:tplc="EA78A61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ED4198F"/>
    <w:multiLevelType w:val="hybridMultilevel"/>
    <w:tmpl w:val="4EC2BF70"/>
    <w:lvl w:ilvl="0" w:tplc="52D62F0C">
      <w:start w:val="1"/>
      <w:numFmt w:val="decimal"/>
      <w:lvlText w:val="%1."/>
      <w:lvlJc w:val="left"/>
      <w:pPr>
        <w:ind w:left="960" w:hanging="360"/>
      </w:pPr>
      <w:rPr>
        <w:rFonts w:cs="Times New Roman" w:hint="default"/>
      </w:rPr>
    </w:lvl>
    <w:lvl w:ilvl="1" w:tplc="04020019" w:tentative="1">
      <w:start w:val="1"/>
      <w:numFmt w:val="lowerLetter"/>
      <w:lvlText w:val="%2."/>
      <w:lvlJc w:val="left"/>
      <w:pPr>
        <w:ind w:left="1680" w:hanging="360"/>
      </w:pPr>
      <w:rPr>
        <w:rFonts w:cs="Times New Roman"/>
      </w:rPr>
    </w:lvl>
    <w:lvl w:ilvl="2" w:tplc="0402001B" w:tentative="1">
      <w:start w:val="1"/>
      <w:numFmt w:val="lowerRoman"/>
      <w:lvlText w:val="%3."/>
      <w:lvlJc w:val="right"/>
      <w:pPr>
        <w:ind w:left="2400" w:hanging="180"/>
      </w:pPr>
      <w:rPr>
        <w:rFonts w:cs="Times New Roman"/>
      </w:rPr>
    </w:lvl>
    <w:lvl w:ilvl="3" w:tplc="0402000F" w:tentative="1">
      <w:start w:val="1"/>
      <w:numFmt w:val="decimal"/>
      <w:lvlText w:val="%4."/>
      <w:lvlJc w:val="left"/>
      <w:pPr>
        <w:ind w:left="3120" w:hanging="360"/>
      </w:pPr>
      <w:rPr>
        <w:rFonts w:cs="Times New Roman"/>
      </w:rPr>
    </w:lvl>
    <w:lvl w:ilvl="4" w:tplc="04020019" w:tentative="1">
      <w:start w:val="1"/>
      <w:numFmt w:val="lowerLetter"/>
      <w:lvlText w:val="%5."/>
      <w:lvlJc w:val="left"/>
      <w:pPr>
        <w:ind w:left="3840" w:hanging="360"/>
      </w:pPr>
      <w:rPr>
        <w:rFonts w:cs="Times New Roman"/>
      </w:rPr>
    </w:lvl>
    <w:lvl w:ilvl="5" w:tplc="0402001B" w:tentative="1">
      <w:start w:val="1"/>
      <w:numFmt w:val="lowerRoman"/>
      <w:lvlText w:val="%6."/>
      <w:lvlJc w:val="right"/>
      <w:pPr>
        <w:ind w:left="4560" w:hanging="180"/>
      </w:pPr>
      <w:rPr>
        <w:rFonts w:cs="Times New Roman"/>
      </w:rPr>
    </w:lvl>
    <w:lvl w:ilvl="6" w:tplc="0402000F" w:tentative="1">
      <w:start w:val="1"/>
      <w:numFmt w:val="decimal"/>
      <w:lvlText w:val="%7."/>
      <w:lvlJc w:val="left"/>
      <w:pPr>
        <w:ind w:left="5280" w:hanging="360"/>
      </w:pPr>
      <w:rPr>
        <w:rFonts w:cs="Times New Roman"/>
      </w:rPr>
    </w:lvl>
    <w:lvl w:ilvl="7" w:tplc="04020019" w:tentative="1">
      <w:start w:val="1"/>
      <w:numFmt w:val="lowerLetter"/>
      <w:lvlText w:val="%8."/>
      <w:lvlJc w:val="left"/>
      <w:pPr>
        <w:ind w:left="6000" w:hanging="360"/>
      </w:pPr>
      <w:rPr>
        <w:rFonts w:cs="Times New Roman"/>
      </w:rPr>
    </w:lvl>
    <w:lvl w:ilvl="8" w:tplc="0402001B" w:tentative="1">
      <w:start w:val="1"/>
      <w:numFmt w:val="lowerRoman"/>
      <w:lvlText w:val="%9."/>
      <w:lvlJc w:val="right"/>
      <w:pPr>
        <w:ind w:left="6720" w:hanging="180"/>
      </w:pPr>
      <w:rPr>
        <w:rFonts w:cs="Times New Roman"/>
      </w:rPr>
    </w:lvl>
  </w:abstractNum>
  <w:abstractNum w:abstractNumId="5" w15:restartNumberingAfterBreak="0">
    <w:nsid w:val="17ED18F8"/>
    <w:multiLevelType w:val="hybridMultilevel"/>
    <w:tmpl w:val="842AB5CE"/>
    <w:lvl w:ilvl="0" w:tplc="0B68F242">
      <w:start w:val="1"/>
      <w:numFmt w:val="decimal"/>
      <w:lvlText w:val="%1."/>
      <w:lvlJc w:val="left"/>
      <w:pPr>
        <w:tabs>
          <w:tab w:val="num" w:pos="1065"/>
        </w:tabs>
        <w:ind w:left="1065" w:hanging="360"/>
      </w:pPr>
      <w:rPr>
        <w:rFonts w:hint="default"/>
      </w:rPr>
    </w:lvl>
    <w:lvl w:ilvl="1" w:tplc="04020019">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6" w15:restartNumberingAfterBreak="0">
    <w:nsid w:val="18873BB7"/>
    <w:multiLevelType w:val="hybridMultilevel"/>
    <w:tmpl w:val="5B6EE40E"/>
    <w:lvl w:ilvl="0" w:tplc="B8E84382">
      <w:numFmt w:val="bullet"/>
      <w:lvlText w:val="-"/>
      <w:lvlJc w:val="left"/>
      <w:pPr>
        <w:ind w:left="720" w:hanging="360"/>
      </w:pPr>
      <w:rPr>
        <w:rFonts w:ascii="Times New Roman" w:eastAsia="Calibri"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 w15:restartNumberingAfterBreak="0">
    <w:nsid w:val="18BD4C7D"/>
    <w:multiLevelType w:val="hybridMultilevel"/>
    <w:tmpl w:val="2ADA4816"/>
    <w:lvl w:ilvl="0" w:tplc="ADB4695A">
      <w:start w:val="2"/>
      <w:numFmt w:val="bullet"/>
      <w:lvlText w:val="-"/>
      <w:lvlJc w:val="left"/>
      <w:pPr>
        <w:ind w:left="54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91C0F0F"/>
    <w:multiLevelType w:val="hybridMultilevel"/>
    <w:tmpl w:val="2640C040"/>
    <w:lvl w:ilvl="0" w:tplc="90FC95B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3274A3"/>
    <w:multiLevelType w:val="hybridMultilevel"/>
    <w:tmpl w:val="06F433F4"/>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C5C00B2"/>
    <w:multiLevelType w:val="singleLevel"/>
    <w:tmpl w:val="D7ECFB4A"/>
    <w:lvl w:ilvl="0">
      <w:start w:val="2"/>
      <w:numFmt w:val="decimal"/>
      <w:lvlText w:val="%1."/>
      <w:legacy w:legacy="1" w:legacySpace="0" w:legacyIndent="317"/>
      <w:lvlJc w:val="left"/>
      <w:rPr>
        <w:rFonts w:ascii="Times New Roman" w:hAnsi="Times New Roman" w:cs="Times New Roman" w:hint="default"/>
      </w:rPr>
    </w:lvl>
  </w:abstractNum>
  <w:abstractNum w:abstractNumId="12" w15:restartNumberingAfterBreak="0">
    <w:nsid w:val="3352082F"/>
    <w:multiLevelType w:val="hybridMultilevel"/>
    <w:tmpl w:val="F9409110"/>
    <w:lvl w:ilvl="0" w:tplc="445E5AE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38456B5D"/>
    <w:multiLevelType w:val="hybridMultilevel"/>
    <w:tmpl w:val="659A3C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8C64F3A"/>
    <w:multiLevelType w:val="hybridMultilevel"/>
    <w:tmpl w:val="797A9F5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39E3D68"/>
    <w:multiLevelType w:val="hybridMultilevel"/>
    <w:tmpl w:val="F79E3242"/>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17" w15:restartNumberingAfterBreak="0">
    <w:nsid w:val="46336070"/>
    <w:multiLevelType w:val="multilevel"/>
    <w:tmpl w:val="00A6447C"/>
    <w:styleLink w:val="List0"/>
    <w:lvl w:ilvl="0">
      <w:start w:val="1"/>
      <w:numFmt w:val="decimal"/>
      <w:lvlText w:val="%1."/>
      <w:lvlJc w:val="left"/>
      <w:pPr>
        <w:tabs>
          <w:tab w:val="num" w:pos="690"/>
        </w:tabs>
        <w:ind w:left="690" w:hanging="330"/>
      </w:pPr>
      <w:rPr>
        <w:rFonts w:ascii="Calibri" w:hAnsi="Calibri" w:cs="Calibri" w:hint="default"/>
        <w:position w:val="0"/>
        <w:sz w:val="24"/>
        <w:szCs w:val="24"/>
      </w:rPr>
    </w:lvl>
    <w:lvl w:ilvl="1">
      <w:start w:val="1"/>
      <w:numFmt w:val="lowerLetter"/>
      <w:lvlText w:val="%2."/>
      <w:lvlJc w:val="left"/>
      <w:pPr>
        <w:tabs>
          <w:tab w:val="num" w:pos="1440"/>
        </w:tabs>
        <w:ind w:left="1440" w:hanging="360"/>
      </w:pPr>
      <w:rPr>
        <w:rFonts w:ascii="Arial" w:eastAsia="Times New Roman" w:hAnsi="Arial" w:cs="Times New Roman"/>
        <w:position w:val="0"/>
        <w:sz w:val="24"/>
        <w:szCs w:val="24"/>
      </w:rPr>
    </w:lvl>
    <w:lvl w:ilvl="2">
      <w:start w:val="1"/>
      <w:numFmt w:val="lowerRoman"/>
      <w:lvlText w:val="%3."/>
      <w:lvlJc w:val="left"/>
      <w:pPr>
        <w:tabs>
          <w:tab w:val="num" w:pos="2160"/>
        </w:tabs>
        <w:ind w:left="2160" w:hanging="296"/>
      </w:pPr>
      <w:rPr>
        <w:rFonts w:ascii="Arial" w:eastAsia="Times New Roman" w:hAnsi="Arial" w:cs="Times New Roman"/>
        <w:position w:val="0"/>
        <w:sz w:val="24"/>
        <w:szCs w:val="24"/>
      </w:rPr>
    </w:lvl>
    <w:lvl w:ilvl="3">
      <w:start w:val="1"/>
      <w:numFmt w:val="decimal"/>
      <w:lvlText w:val="%4."/>
      <w:lvlJc w:val="left"/>
      <w:pPr>
        <w:tabs>
          <w:tab w:val="num" w:pos="2880"/>
        </w:tabs>
        <w:ind w:left="2880" w:hanging="360"/>
      </w:pPr>
      <w:rPr>
        <w:rFonts w:ascii="Arial" w:eastAsia="Times New Roman" w:hAnsi="Arial" w:cs="Times New Roman"/>
        <w:position w:val="0"/>
        <w:sz w:val="24"/>
        <w:szCs w:val="24"/>
      </w:rPr>
    </w:lvl>
    <w:lvl w:ilvl="4">
      <w:start w:val="1"/>
      <w:numFmt w:val="lowerLetter"/>
      <w:lvlText w:val="%5."/>
      <w:lvlJc w:val="left"/>
      <w:pPr>
        <w:tabs>
          <w:tab w:val="num" w:pos="3600"/>
        </w:tabs>
        <w:ind w:left="3600" w:hanging="360"/>
      </w:pPr>
      <w:rPr>
        <w:rFonts w:ascii="Arial" w:eastAsia="Times New Roman" w:hAnsi="Arial" w:cs="Times New Roman"/>
        <w:position w:val="0"/>
        <w:sz w:val="24"/>
        <w:szCs w:val="24"/>
      </w:rPr>
    </w:lvl>
    <w:lvl w:ilvl="5">
      <w:start w:val="1"/>
      <w:numFmt w:val="lowerRoman"/>
      <w:lvlText w:val="%6."/>
      <w:lvlJc w:val="left"/>
      <w:pPr>
        <w:tabs>
          <w:tab w:val="num" w:pos="4320"/>
        </w:tabs>
        <w:ind w:left="4320" w:hanging="296"/>
      </w:pPr>
      <w:rPr>
        <w:rFonts w:ascii="Arial" w:eastAsia="Times New Roman" w:hAnsi="Arial" w:cs="Times New Roman"/>
        <w:position w:val="0"/>
        <w:sz w:val="24"/>
        <w:szCs w:val="24"/>
      </w:rPr>
    </w:lvl>
    <w:lvl w:ilvl="6">
      <w:start w:val="1"/>
      <w:numFmt w:val="decimal"/>
      <w:lvlText w:val="%7."/>
      <w:lvlJc w:val="left"/>
      <w:pPr>
        <w:tabs>
          <w:tab w:val="num" w:pos="5040"/>
        </w:tabs>
        <w:ind w:left="5040" w:hanging="360"/>
      </w:pPr>
      <w:rPr>
        <w:rFonts w:ascii="Arial" w:eastAsia="Times New Roman" w:hAnsi="Arial" w:cs="Times New Roman"/>
        <w:position w:val="0"/>
        <w:sz w:val="24"/>
        <w:szCs w:val="24"/>
      </w:rPr>
    </w:lvl>
    <w:lvl w:ilvl="7">
      <w:start w:val="1"/>
      <w:numFmt w:val="lowerLetter"/>
      <w:lvlText w:val="%8."/>
      <w:lvlJc w:val="left"/>
      <w:pPr>
        <w:tabs>
          <w:tab w:val="num" w:pos="5760"/>
        </w:tabs>
        <w:ind w:left="5760" w:hanging="360"/>
      </w:pPr>
      <w:rPr>
        <w:rFonts w:ascii="Arial" w:eastAsia="Times New Roman" w:hAnsi="Arial" w:cs="Times New Roman"/>
        <w:position w:val="0"/>
        <w:sz w:val="24"/>
        <w:szCs w:val="24"/>
      </w:rPr>
    </w:lvl>
    <w:lvl w:ilvl="8">
      <w:start w:val="1"/>
      <w:numFmt w:val="lowerRoman"/>
      <w:lvlText w:val="%9."/>
      <w:lvlJc w:val="left"/>
      <w:pPr>
        <w:tabs>
          <w:tab w:val="num" w:pos="6480"/>
        </w:tabs>
        <w:ind w:left="6480" w:hanging="296"/>
      </w:pPr>
      <w:rPr>
        <w:rFonts w:ascii="Arial" w:eastAsia="Times New Roman" w:hAnsi="Arial" w:cs="Times New Roman"/>
        <w:position w:val="0"/>
        <w:sz w:val="24"/>
        <w:szCs w:val="24"/>
      </w:rPr>
    </w:lvl>
  </w:abstractNum>
  <w:abstractNum w:abstractNumId="18" w15:restartNumberingAfterBreak="0">
    <w:nsid w:val="46BC5EBE"/>
    <w:multiLevelType w:val="hybridMultilevel"/>
    <w:tmpl w:val="D07802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C0654B9"/>
    <w:multiLevelType w:val="hybridMultilevel"/>
    <w:tmpl w:val="FFC25C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C8C4AB0"/>
    <w:multiLevelType w:val="multilevel"/>
    <w:tmpl w:val="FCD6336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851517"/>
    <w:multiLevelType w:val="multilevel"/>
    <w:tmpl w:val="20A4B2C6"/>
    <w:lvl w:ilvl="0">
      <w:start w:val="1"/>
      <w:numFmt w:val="decimal"/>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1C131FD"/>
    <w:multiLevelType w:val="hybridMultilevel"/>
    <w:tmpl w:val="9F169AD8"/>
    <w:lvl w:ilvl="0" w:tplc="903CFB2E">
      <w:start w:val="2"/>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3" w15:restartNumberingAfterBreak="0">
    <w:nsid w:val="544E736B"/>
    <w:multiLevelType w:val="hybridMultilevel"/>
    <w:tmpl w:val="C01A5300"/>
    <w:lvl w:ilvl="0" w:tplc="A0D22FA8">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5773296D"/>
    <w:multiLevelType w:val="hybridMultilevel"/>
    <w:tmpl w:val="F104AF42"/>
    <w:lvl w:ilvl="0" w:tplc="1DB27910">
      <w:start w:val="1"/>
      <w:numFmt w:val="decimal"/>
      <w:lvlText w:val="%1."/>
      <w:lvlJc w:val="left"/>
      <w:pPr>
        <w:tabs>
          <w:tab w:val="num" w:pos="360"/>
        </w:tabs>
        <w:ind w:left="360" w:hanging="360"/>
      </w:pPr>
      <w:rPr>
        <w:rFonts w:cs="Times New Roman" w:hint="default"/>
      </w:rPr>
    </w:lvl>
    <w:lvl w:ilvl="1" w:tplc="04020019">
      <w:start w:val="1"/>
      <w:numFmt w:val="lowerLetter"/>
      <w:lvlText w:val="%2."/>
      <w:lvlJc w:val="left"/>
      <w:pPr>
        <w:tabs>
          <w:tab w:val="num" w:pos="1260"/>
        </w:tabs>
        <w:ind w:left="1260" w:hanging="360"/>
      </w:pPr>
      <w:rPr>
        <w:rFonts w:cs="Times New Roman"/>
      </w:rPr>
    </w:lvl>
    <w:lvl w:ilvl="2" w:tplc="0402001B" w:tentative="1">
      <w:start w:val="1"/>
      <w:numFmt w:val="lowerRoman"/>
      <w:lvlText w:val="%3."/>
      <w:lvlJc w:val="right"/>
      <w:pPr>
        <w:tabs>
          <w:tab w:val="num" w:pos="1980"/>
        </w:tabs>
        <w:ind w:left="1980" w:hanging="180"/>
      </w:pPr>
      <w:rPr>
        <w:rFonts w:cs="Times New Roman"/>
      </w:rPr>
    </w:lvl>
    <w:lvl w:ilvl="3" w:tplc="0402000F" w:tentative="1">
      <w:start w:val="1"/>
      <w:numFmt w:val="decimal"/>
      <w:lvlText w:val="%4."/>
      <w:lvlJc w:val="left"/>
      <w:pPr>
        <w:tabs>
          <w:tab w:val="num" w:pos="2700"/>
        </w:tabs>
        <w:ind w:left="2700" w:hanging="360"/>
      </w:pPr>
      <w:rPr>
        <w:rFonts w:cs="Times New Roman"/>
      </w:rPr>
    </w:lvl>
    <w:lvl w:ilvl="4" w:tplc="04020019" w:tentative="1">
      <w:start w:val="1"/>
      <w:numFmt w:val="lowerLetter"/>
      <w:lvlText w:val="%5."/>
      <w:lvlJc w:val="left"/>
      <w:pPr>
        <w:tabs>
          <w:tab w:val="num" w:pos="3420"/>
        </w:tabs>
        <w:ind w:left="3420" w:hanging="360"/>
      </w:pPr>
      <w:rPr>
        <w:rFonts w:cs="Times New Roman"/>
      </w:rPr>
    </w:lvl>
    <w:lvl w:ilvl="5" w:tplc="0402001B" w:tentative="1">
      <w:start w:val="1"/>
      <w:numFmt w:val="lowerRoman"/>
      <w:lvlText w:val="%6."/>
      <w:lvlJc w:val="right"/>
      <w:pPr>
        <w:tabs>
          <w:tab w:val="num" w:pos="4140"/>
        </w:tabs>
        <w:ind w:left="4140" w:hanging="180"/>
      </w:pPr>
      <w:rPr>
        <w:rFonts w:cs="Times New Roman"/>
      </w:rPr>
    </w:lvl>
    <w:lvl w:ilvl="6" w:tplc="0402000F" w:tentative="1">
      <w:start w:val="1"/>
      <w:numFmt w:val="decimal"/>
      <w:lvlText w:val="%7."/>
      <w:lvlJc w:val="left"/>
      <w:pPr>
        <w:tabs>
          <w:tab w:val="num" w:pos="4860"/>
        </w:tabs>
        <w:ind w:left="4860" w:hanging="360"/>
      </w:pPr>
      <w:rPr>
        <w:rFonts w:cs="Times New Roman"/>
      </w:rPr>
    </w:lvl>
    <w:lvl w:ilvl="7" w:tplc="04020019" w:tentative="1">
      <w:start w:val="1"/>
      <w:numFmt w:val="lowerLetter"/>
      <w:lvlText w:val="%8."/>
      <w:lvlJc w:val="left"/>
      <w:pPr>
        <w:tabs>
          <w:tab w:val="num" w:pos="5580"/>
        </w:tabs>
        <w:ind w:left="5580" w:hanging="360"/>
      </w:pPr>
      <w:rPr>
        <w:rFonts w:cs="Times New Roman"/>
      </w:rPr>
    </w:lvl>
    <w:lvl w:ilvl="8" w:tplc="0402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CC665EA"/>
    <w:multiLevelType w:val="hybridMultilevel"/>
    <w:tmpl w:val="FB5CA48C"/>
    <w:lvl w:ilvl="0" w:tplc="C8A6182E">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7" w15:restartNumberingAfterBreak="0">
    <w:nsid w:val="65954CC3"/>
    <w:multiLevelType w:val="multilevel"/>
    <w:tmpl w:val="35E60CA8"/>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BC76AE"/>
    <w:multiLevelType w:val="hybridMultilevel"/>
    <w:tmpl w:val="D9B826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1650F68"/>
    <w:multiLevelType w:val="hybridMultilevel"/>
    <w:tmpl w:val="7D86122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8363BD"/>
    <w:multiLevelType w:val="hybridMultilevel"/>
    <w:tmpl w:val="D868B156"/>
    <w:lvl w:ilvl="0" w:tplc="462A3022">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7EBF4933"/>
    <w:multiLevelType w:val="hybridMultilevel"/>
    <w:tmpl w:val="0374E368"/>
    <w:lvl w:ilvl="0" w:tplc="0A384554">
      <w:numFmt w:val="bullet"/>
      <w:lvlText w:val="-"/>
      <w:lvlJc w:val="left"/>
      <w:pPr>
        <w:ind w:left="900" w:hanging="360"/>
      </w:pPr>
      <w:rPr>
        <w:rFonts w:ascii="Times New Roman" w:eastAsia="Calibri"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32" w15:restartNumberingAfterBreak="0">
    <w:nsid w:val="7FB1757D"/>
    <w:multiLevelType w:val="hybridMultilevel"/>
    <w:tmpl w:val="44D03F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2"/>
  </w:num>
  <w:num w:numId="4">
    <w:abstractNumId w:val="8"/>
  </w:num>
  <w:num w:numId="5">
    <w:abstractNumId w:val="25"/>
    <w:lvlOverride w:ilvl="0">
      <w:startOverride w:val="1"/>
    </w:lvlOverride>
  </w:num>
  <w:num w:numId="6">
    <w:abstractNumId w:val="15"/>
    <w:lvlOverride w:ilvl="0">
      <w:startOverride w:val="1"/>
    </w:lvlOverride>
  </w:num>
  <w:num w:numId="7">
    <w:abstractNumId w:val="25"/>
  </w:num>
  <w:num w:numId="8">
    <w:abstractNumId w:val="15"/>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9"/>
  </w:num>
  <w:num w:numId="13">
    <w:abstractNumId w:val="7"/>
  </w:num>
  <w:num w:numId="14">
    <w:abstractNumId w:val="6"/>
  </w:num>
  <w:num w:numId="15">
    <w:abstractNumId w:val="14"/>
  </w:num>
  <w:num w:numId="16">
    <w:abstractNumId w:val="24"/>
  </w:num>
  <w:num w:numId="17">
    <w:abstractNumId w:val="31"/>
  </w:num>
  <w:num w:numId="18">
    <w:abstractNumId w:val="32"/>
  </w:num>
  <w:num w:numId="19">
    <w:abstractNumId w:val="0"/>
  </w:num>
  <w:num w:numId="20">
    <w:abstractNumId w:val="1"/>
  </w:num>
  <w:num w:numId="21">
    <w:abstractNumId w:val="26"/>
  </w:num>
  <w:num w:numId="22">
    <w:abstractNumId w:val="4"/>
  </w:num>
  <w:num w:numId="23">
    <w:abstractNumId w:val="10"/>
  </w:num>
  <w:num w:numId="24">
    <w:abstractNumId w:val="28"/>
  </w:num>
  <w:num w:numId="25">
    <w:abstractNumId w:val="13"/>
  </w:num>
  <w:num w:numId="26">
    <w:abstractNumId w:val="21"/>
  </w:num>
  <w:num w:numId="27">
    <w:abstractNumId w:val="2"/>
  </w:num>
  <w:num w:numId="28">
    <w:abstractNumId w:val="27"/>
  </w:num>
  <w:num w:numId="29">
    <w:abstractNumId w:val="19"/>
  </w:num>
  <w:num w:numId="30">
    <w:abstractNumId w:val="18"/>
  </w:num>
  <w:num w:numId="31">
    <w:abstractNumId w:val="20"/>
  </w:num>
  <w:num w:numId="32">
    <w:abstractNumId w:val="30"/>
  </w:num>
  <w:num w:numId="33">
    <w:abstractNumId w:val="12"/>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6"/>
  </w:num>
  <w:num w:numId="37">
    <w:abstractNumId w:val="3"/>
  </w:num>
  <w:num w:numId="38">
    <w:abstractNumId w:val="9"/>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8C"/>
    <w:rsid w:val="000C0260"/>
    <w:rsid w:val="001E0FED"/>
    <w:rsid w:val="0036048C"/>
    <w:rsid w:val="00435127"/>
    <w:rsid w:val="00451E2D"/>
    <w:rsid w:val="00536F5C"/>
    <w:rsid w:val="00581F2A"/>
    <w:rsid w:val="005B66E2"/>
    <w:rsid w:val="00612996"/>
    <w:rsid w:val="0063572F"/>
    <w:rsid w:val="00697426"/>
    <w:rsid w:val="006D5343"/>
    <w:rsid w:val="007768BB"/>
    <w:rsid w:val="007A01AE"/>
    <w:rsid w:val="007B6B99"/>
    <w:rsid w:val="00945B7B"/>
    <w:rsid w:val="009A28B5"/>
    <w:rsid w:val="00A9076D"/>
    <w:rsid w:val="00A91B06"/>
    <w:rsid w:val="00B4267F"/>
    <w:rsid w:val="00C40873"/>
    <w:rsid w:val="00CB5AA3"/>
    <w:rsid w:val="00CB5CDA"/>
    <w:rsid w:val="00D12A59"/>
    <w:rsid w:val="00DF5281"/>
    <w:rsid w:val="00E10606"/>
    <w:rsid w:val="00F63845"/>
    <w:rsid w:val="00FA2144"/>
    <w:rsid w:val="00FB7923"/>
    <w:rsid w:val="00FB7C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EAB5D-CFC0-4A6C-96C4-492F4F78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873"/>
    <w:pPr>
      <w:spacing w:after="0" w:line="240" w:lineRule="auto"/>
    </w:pPr>
    <w:rPr>
      <w:rFonts w:ascii="Times New Roman" w:eastAsia="Calibri" w:hAnsi="Times New Roman" w:cs="Times New Roman"/>
      <w:sz w:val="24"/>
      <w:szCs w:val="24"/>
      <w:lang w:eastAsia="ar-SA"/>
    </w:rPr>
  </w:style>
  <w:style w:type="paragraph" w:styleId="Heading1">
    <w:name w:val="heading 1"/>
    <w:basedOn w:val="Normal"/>
    <w:next w:val="Normal"/>
    <w:link w:val="Heading1Char"/>
    <w:qFormat/>
    <w:rsid w:val="00C4087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C4087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C40873"/>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C40873"/>
    <w:pPr>
      <w:keepNext/>
      <w:spacing w:before="240" w:after="60"/>
      <w:outlineLvl w:val="3"/>
    </w:pPr>
    <w:rPr>
      <w:b/>
      <w:bCs/>
      <w:sz w:val="28"/>
      <w:szCs w:val="28"/>
    </w:rPr>
  </w:style>
  <w:style w:type="paragraph" w:styleId="Heading5">
    <w:name w:val="heading 5"/>
    <w:basedOn w:val="Normal"/>
    <w:next w:val="Normal"/>
    <w:link w:val="Heading5Char"/>
    <w:qFormat/>
    <w:rsid w:val="00C40873"/>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C40873"/>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C40873"/>
    <w:pPr>
      <w:keepNext/>
      <w:ind w:right="-760"/>
      <w:jc w:val="center"/>
      <w:outlineLvl w:val="6"/>
    </w:pPr>
    <w:rPr>
      <w:szCs w:val="20"/>
    </w:rPr>
  </w:style>
  <w:style w:type="paragraph" w:styleId="Heading9">
    <w:name w:val="heading 9"/>
    <w:basedOn w:val="Normal"/>
    <w:next w:val="Normal"/>
    <w:link w:val="Heading9Char"/>
    <w:qFormat/>
    <w:rsid w:val="00C40873"/>
    <w:pPr>
      <w:keepNext/>
      <w:jc w:val="cente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0873"/>
    <w:rPr>
      <w:rFonts w:ascii="Cambria" w:eastAsia="Calibri" w:hAnsi="Cambria" w:cs="Times New Roman"/>
      <w:b/>
      <w:bCs/>
      <w:color w:val="365F91"/>
      <w:sz w:val="28"/>
      <w:szCs w:val="28"/>
      <w:lang w:eastAsia="ar-SA"/>
    </w:rPr>
  </w:style>
  <w:style w:type="character" w:customStyle="1" w:styleId="Heading2Char">
    <w:name w:val="Heading 2 Char"/>
    <w:basedOn w:val="DefaultParagraphFont"/>
    <w:link w:val="Heading2"/>
    <w:rsid w:val="00C40873"/>
    <w:rPr>
      <w:rFonts w:ascii="Cambria" w:eastAsia="Calibri" w:hAnsi="Cambria" w:cs="Times New Roman"/>
      <w:b/>
      <w:bCs/>
      <w:color w:val="4F81BD"/>
      <w:sz w:val="26"/>
      <w:szCs w:val="26"/>
      <w:lang w:eastAsia="ar-SA"/>
    </w:rPr>
  </w:style>
  <w:style w:type="character" w:customStyle="1" w:styleId="Heading3Char">
    <w:name w:val="Heading 3 Char"/>
    <w:basedOn w:val="DefaultParagraphFont"/>
    <w:link w:val="Heading3"/>
    <w:rsid w:val="00C40873"/>
    <w:rPr>
      <w:rFonts w:ascii="Cambria" w:eastAsia="Calibri" w:hAnsi="Cambria" w:cs="Times New Roman"/>
      <w:b/>
      <w:bCs/>
      <w:color w:val="4F81BD"/>
      <w:sz w:val="24"/>
      <w:szCs w:val="24"/>
      <w:lang w:eastAsia="ar-SA"/>
    </w:rPr>
  </w:style>
  <w:style w:type="character" w:customStyle="1" w:styleId="Heading4Char">
    <w:name w:val="Heading 4 Char"/>
    <w:basedOn w:val="DefaultParagraphFont"/>
    <w:link w:val="Heading4"/>
    <w:rsid w:val="00C40873"/>
    <w:rPr>
      <w:rFonts w:ascii="Times New Roman" w:eastAsia="Calibri" w:hAnsi="Times New Roman" w:cs="Times New Roman"/>
      <w:b/>
      <w:bCs/>
      <w:sz w:val="28"/>
      <w:szCs w:val="28"/>
      <w:lang w:eastAsia="ar-SA"/>
    </w:rPr>
  </w:style>
  <w:style w:type="character" w:customStyle="1" w:styleId="Heading5Char">
    <w:name w:val="Heading 5 Char"/>
    <w:basedOn w:val="DefaultParagraphFont"/>
    <w:link w:val="Heading5"/>
    <w:rsid w:val="00C40873"/>
    <w:rPr>
      <w:rFonts w:ascii="Cambria" w:eastAsia="Calibri" w:hAnsi="Cambria" w:cs="Times New Roman"/>
      <w:color w:val="243F60"/>
      <w:sz w:val="24"/>
      <w:szCs w:val="24"/>
      <w:lang w:eastAsia="ar-SA"/>
    </w:rPr>
  </w:style>
  <w:style w:type="character" w:customStyle="1" w:styleId="Heading6Char">
    <w:name w:val="Heading 6 Char"/>
    <w:basedOn w:val="DefaultParagraphFont"/>
    <w:link w:val="Heading6"/>
    <w:rsid w:val="00C40873"/>
    <w:rPr>
      <w:rFonts w:ascii="Cambria" w:eastAsia="Calibri" w:hAnsi="Cambria" w:cs="Times New Roman"/>
      <w:i/>
      <w:iCs/>
      <w:color w:val="243F60"/>
      <w:sz w:val="24"/>
      <w:szCs w:val="24"/>
      <w:lang w:eastAsia="ar-SA"/>
    </w:rPr>
  </w:style>
  <w:style w:type="character" w:customStyle="1" w:styleId="Heading7Char">
    <w:name w:val="Heading 7 Char"/>
    <w:basedOn w:val="DefaultParagraphFont"/>
    <w:link w:val="Heading7"/>
    <w:rsid w:val="00C40873"/>
    <w:rPr>
      <w:rFonts w:ascii="Times New Roman" w:eastAsia="Calibri" w:hAnsi="Times New Roman" w:cs="Times New Roman"/>
      <w:sz w:val="24"/>
      <w:szCs w:val="20"/>
      <w:lang w:eastAsia="ar-SA"/>
    </w:rPr>
  </w:style>
  <w:style w:type="character" w:customStyle="1" w:styleId="Heading9Char">
    <w:name w:val="Heading 9 Char"/>
    <w:basedOn w:val="DefaultParagraphFont"/>
    <w:link w:val="Heading9"/>
    <w:rsid w:val="00C40873"/>
    <w:rPr>
      <w:rFonts w:ascii="Times New Roman" w:eastAsia="Calibri" w:hAnsi="Times New Roman" w:cs="Times New Roman"/>
      <w:sz w:val="24"/>
      <w:szCs w:val="20"/>
      <w:lang w:eastAsia="ar-SA"/>
    </w:rPr>
  </w:style>
  <w:style w:type="paragraph" w:styleId="BodyText">
    <w:name w:val="Body Text"/>
    <w:basedOn w:val="Normal"/>
    <w:link w:val="BodyTextChar"/>
    <w:rsid w:val="00C40873"/>
    <w:pPr>
      <w:spacing w:after="120"/>
    </w:pPr>
    <w:rPr>
      <w:sz w:val="20"/>
      <w:szCs w:val="20"/>
      <w:lang w:val="en-AU"/>
    </w:rPr>
  </w:style>
  <w:style w:type="character" w:customStyle="1" w:styleId="BodyTextChar">
    <w:name w:val="Body Text Char"/>
    <w:basedOn w:val="DefaultParagraphFont"/>
    <w:link w:val="BodyText"/>
    <w:rsid w:val="00C40873"/>
    <w:rPr>
      <w:rFonts w:ascii="Times New Roman" w:eastAsia="Calibri" w:hAnsi="Times New Roman" w:cs="Times New Roman"/>
      <w:sz w:val="20"/>
      <w:szCs w:val="20"/>
      <w:lang w:val="en-AU" w:eastAsia="ar-SA"/>
    </w:rPr>
  </w:style>
  <w:style w:type="paragraph" w:styleId="Footer">
    <w:name w:val="footer"/>
    <w:basedOn w:val="Normal"/>
    <w:link w:val="FooterChar"/>
    <w:uiPriority w:val="99"/>
    <w:rsid w:val="00C40873"/>
    <w:pPr>
      <w:suppressLineNumbers/>
      <w:tabs>
        <w:tab w:val="center" w:pos="4703"/>
        <w:tab w:val="right" w:pos="9406"/>
      </w:tabs>
    </w:pPr>
  </w:style>
  <w:style w:type="character" w:customStyle="1" w:styleId="FooterChar">
    <w:name w:val="Footer Char"/>
    <w:basedOn w:val="DefaultParagraphFont"/>
    <w:link w:val="Footer"/>
    <w:uiPriority w:val="99"/>
    <w:rsid w:val="00C40873"/>
    <w:rPr>
      <w:rFonts w:ascii="Times New Roman" w:eastAsia="Calibri" w:hAnsi="Times New Roman" w:cs="Times New Roman"/>
      <w:sz w:val="24"/>
      <w:szCs w:val="24"/>
      <w:lang w:eastAsia="ar-SA"/>
    </w:rPr>
  </w:style>
  <w:style w:type="paragraph" w:styleId="BodyTextIndent">
    <w:name w:val="Body Text Indent"/>
    <w:basedOn w:val="Normal"/>
    <w:link w:val="BodyTextIndentChar"/>
    <w:rsid w:val="00C40873"/>
    <w:pPr>
      <w:ind w:left="1000"/>
    </w:pPr>
    <w:rPr>
      <w:szCs w:val="20"/>
    </w:rPr>
  </w:style>
  <w:style w:type="character" w:customStyle="1" w:styleId="BodyTextIndentChar">
    <w:name w:val="Body Text Indent Char"/>
    <w:basedOn w:val="DefaultParagraphFont"/>
    <w:link w:val="BodyTextIndent"/>
    <w:rsid w:val="00C40873"/>
    <w:rPr>
      <w:rFonts w:ascii="Times New Roman" w:eastAsia="Calibri" w:hAnsi="Times New Roman" w:cs="Times New Roman"/>
      <w:sz w:val="24"/>
      <w:szCs w:val="20"/>
      <w:lang w:eastAsia="ar-SA"/>
    </w:rPr>
  </w:style>
  <w:style w:type="paragraph" w:styleId="BodyText2">
    <w:name w:val="Body Text 2"/>
    <w:basedOn w:val="Normal"/>
    <w:link w:val="BodyText2Char"/>
    <w:rsid w:val="00C40873"/>
    <w:pPr>
      <w:jc w:val="both"/>
    </w:pPr>
    <w:rPr>
      <w:color w:val="FF00FF"/>
      <w:szCs w:val="20"/>
    </w:rPr>
  </w:style>
  <w:style w:type="character" w:customStyle="1" w:styleId="BodyText2Char">
    <w:name w:val="Body Text 2 Char"/>
    <w:basedOn w:val="DefaultParagraphFont"/>
    <w:link w:val="BodyText2"/>
    <w:rsid w:val="00C40873"/>
    <w:rPr>
      <w:rFonts w:ascii="Times New Roman" w:eastAsia="Calibri" w:hAnsi="Times New Roman" w:cs="Times New Roman"/>
      <w:color w:val="FF00FF"/>
      <w:sz w:val="24"/>
      <w:szCs w:val="20"/>
      <w:lang w:eastAsia="ar-SA"/>
    </w:rPr>
  </w:style>
  <w:style w:type="paragraph" w:styleId="BodyTextIndent3">
    <w:name w:val="Body Text Indent 3"/>
    <w:basedOn w:val="Normal"/>
    <w:link w:val="BodyTextIndent3Char"/>
    <w:rsid w:val="00C40873"/>
    <w:pPr>
      <w:spacing w:after="120"/>
      <w:ind w:left="283"/>
    </w:pPr>
    <w:rPr>
      <w:sz w:val="16"/>
      <w:szCs w:val="16"/>
    </w:rPr>
  </w:style>
  <w:style w:type="character" w:customStyle="1" w:styleId="BodyTextIndent3Char">
    <w:name w:val="Body Text Indent 3 Char"/>
    <w:basedOn w:val="DefaultParagraphFont"/>
    <w:link w:val="BodyTextIndent3"/>
    <w:rsid w:val="00C40873"/>
    <w:rPr>
      <w:rFonts w:ascii="Times New Roman" w:eastAsia="Calibri" w:hAnsi="Times New Roman" w:cs="Times New Roman"/>
      <w:sz w:val="16"/>
      <w:szCs w:val="16"/>
      <w:lang w:eastAsia="ar-SA"/>
    </w:rPr>
  </w:style>
  <w:style w:type="paragraph" w:styleId="Header">
    <w:name w:val="header"/>
    <w:aliases w:val="Знак Знак Char,Intestazione.int.intestazione,Intestazione.int,Char1 Char,Char2,Char5 Char,Char2 Char,Char5, Знак Знак,Знак Знак"/>
    <w:basedOn w:val="Normal"/>
    <w:link w:val="HeaderChar2"/>
    <w:rsid w:val="00C40873"/>
    <w:pPr>
      <w:suppressLineNumbers/>
      <w:tabs>
        <w:tab w:val="center" w:pos="4536"/>
        <w:tab w:val="right" w:pos="9072"/>
      </w:tabs>
    </w:pPr>
  </w:style>
  <w:style w:type="character" w:customStyle="1" w:styleId="HeaderChar">
    <w:name w:val="Header Char"/>
    <w:aliases w:val="Знак Знак Char Char,Intestazione.int.intestazione Char1,Intestazione.int Char1,Char1 Char Char,Char2 Char1,Char5 Char Char,Char2 Char Char,Char5 Char1, Знак Знак Char"/>
    <w:basedOn w:val="DefaultParagraphFont"/>
    <w:semiHidden/>
    <w:rsid w:val="00C40873"/>
    <w:rPr>
      <w:rFonts w:ascii="Times New Roman" w:eastAsia="Calibri" w:hAnsi="Times New Roman" w:cs="Times New Roman"/>
      <w:sz w:val="24"/>
      <w:szCs w:val="24"/>
      <w:lang w:eastAsia="ar-SA"/>
    </w:rPr>
  </w:style>
  <w:style w:type="character" w:customStyle="1" w:styleId="HeaderChar2">
    <w:name w:val="Header Char2"/>
    <w:aliases w:val="Знак Знак Char Char1,Intestazione.int.intestazione Char,Intestazione.int Char,Char1 Char Char1,Char2 Char2,Char5 Char Char1,Char2 Char Char1,Char5 Char2, Знак Знак Char1,Знак Знак Char1"/>
    <w:basedOn w:val="DefaultParagraphFont"/>
    <w:link w:val="Header"/>
    <w:locked/>
    <w:rsid w:val="00C40873"/>
    <w:rPr>
      <w:rFonts w:ascii="Times New Roman" w:eastAsia="Calibri" w:hAnsi="Times New Roman" w:cs="Times New Roman"/>
      <w:sz w:val="24"/>
      <w:szCs w:val="24"/>
      <w:lang w:eastAsia="ar-SA"/>
    </w:rPr>
  </w:style>
  <w:style w:type="paragraph" w:styleId="Title">
    <w:name w:val="Title"/>
    <w:basedOn w:val="Normal"/>
    <w:link w:val="TitleChar"/>
    <w:qFormat/>
    <w:rsid w:val="00C40873"/>
    <w:pPr>
      <w:jc w:val="center"/>
    </w:pPr>
    <w:rPr>
      <w:rFonts w:ascii="TmsCyr" w:hAnsi="TmsCyr"/>
      <w:b/>
      <w:sz w:val="28"/>
      <w:szCs w:val="20"/>
      <w:u w:val="single"/>
      <w:lang w:eastAsia="bg-BG"/>
    </w:rPr>
  </w:style>
  <w:style w:type="character" w:customStyle="1" w:styleId="TitleChar">
    <w:name w:val="Title Char"/>
    <w:basedOn w:val="DefaultParagraphFont"/>
    <w:link w:val="Title"/>
    <w:rsid w:val="00C40873"/>
    <w:rPr>
      <w:rFonts w:ascii="TmsCyr" w:eastAsia="Calibri" w:hAnsi="TmsCyr" w:cs="Times New Roman"/>
      <w:b/>
      <w:sz w:val="28"/>
      <w:szCs w:val="20"/>
      <w:u w:val="single"/>
      <w:lang w:eastAsia="bg-BG"/>
    </w:rPr>
  </w:style>
  <w:style w:type="paragraph" w:styleId="BodyText3">
    <w:name w:val="Body Text 3"/>
    <w:basedOn w:val="Normal"/>
    <w:link w:val="BodyText3Char"/>
    <w:semiHidden/>
    <w:rsid w:val="00C40873"/>
    <w:pPr>
      <w:spacing w:after="120"/>
    </w:pPr>
    <w:rPr>
      <w:sz w:val="16"/>
      <w:szCs w:val="16"/>
    </w:rPr>
  </w:style>
  <w:style w:type="character" w:customStyle="1" w:styleId="BodyText3Char">
    <w:name w:val="Body Text 3 Char"/>
    <w:basedOn w:val="DefaultParagraphFont"/>
    <w:link w:val="BodyText3"/>
    <w:semiHidden/>
    <w:rsid w:val="00C40873"/>
    <w:rPr>
      <w:rFonts w:ascii="Times New Roman" w:eastAsia="Calibri" w:hAnsi="Times New Roman" w:cs="Times New Roman"/>
      <w:sz w:val="16"/>
      <w:szCs w:val="16"/>
      <w:lang w:eastAsia="ar-SA"/>
    </w:rPr>
  </w:style>
  <w:style w:type="paragraph" w:styleId="BodyTextIndent2">
    <w:name w:val="Body Text Indent 2"/>
    <w:basedOn w:val="Normal"/>
    <w:link w:val="BodyTextIndent2Char"/>
    <w:rsid w:val="00C40873"/>
    <w:pPr>
      <w:spacing w:after="120" w:line="480" w:lineRule="auto"/>
      <w:ind w:left="283"/>
    </w:pPr>
  </w:style>
  <w:style w:type="character" w:customStyle="1" w:styleId="BodyTextIndent2Char">
    <w:name w:val="Body Text Indent 2 Char"/>
    <w:basedOn w:val="DefaultParagraphFont"/>
    <w:link w:val="BodyTextIndent2"/>
    <w:rsid w:val="00C40873"/>
    <w:rPr>
      <w:rFonts w:ascii="Times New Roman" w:eastAsia="Calibri" w:hAnsi="Times New Roman" w:cs="Times New Roman"/>
      <w:sz w:val="24"/>
      <w:szCs w:val="24"/>
      <w:lang w:eastAsia="ar-SA"/>
    </w:rPr>
  </w:style>
  <w:style w:type="character" w:styleId="PageNumber">
    <w:name w:val="page number"/>
    <w:basedOn w:val="DefaultParagraphFont"/>
    <w:rsid w:val="00C40873"/>
    <w:rPr>
      <w:rFonts w:cs="Times New Roman"/>
    </w:rPr>
  </w:style>
  <w:style w:type="paragraph" w:styleId="ListParagraph">
    <w:name w:val="List Paragraph"/>
    <w:basedOn w:val="Normal"/>
    <w:uiPriority w:val="34"/>
    <w:qFormat/>
    <w:rsid w:val="00C40873"/>
    <w:pPr>
      <w:ind w:left="720"/>
      <w:contextualSpacing/>
    </w:pPr>
  </w:style>
  <w:style w:type="paragraph" w:styleId="NormalWeb">
    <w:name w:val="Normal (Web)"/>
    <w:basedOn w:val="Normal"/>
    <w:rsid w:val="00C40873"/>
    <w:pPr>
      <w:spacing w:before="100" w:beforeAutospacing="1" w:after="100" w:afterAutospacing="1"/>
    </w:pPr>
    <w:rPr>
      <w:lang w:eastAsia="bg-BG"/>
    </w:rPr>
  </w:style>
  <w:style w:type="character" w:customStyle="1" w:styleId="FontStyle33">
    <w:name w:val="Font Style33"/>
    <w:rsid w:val="00C40873"/>
    <w:rPr>
      <w:rFonts w:ascii="MS Reference Sans Serif" w:hAnsi="MS Reference Sans Serif"/>
      <w:sz w:val="20"/>
    </w:rPr>
  </w:style>
  <w:style w:type="table" w:styleId="TableGrid">
    <w:name w:val="Table Grid"/>
    <w:basedOn w:val="TableNormal"/>
    <w:uiPriority w:val="59"/>
    <w:rsid w:val="00C40873"/>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Знак Знак Char Char2"/>
    <w:locked/>
    <w:rsid w:val="00C40873"/>
    <w:rPr>
      <w:rFonts w:ascii="MS Reference Sans Serif" w:hAnsi="MS Reference Sans Serif"/>
      <w:sz w:val="20"/>
      <w:lang w:eastAsia="bg-BG"/>
    </w:rPr>
  </w:style>
  <w:style w:type="paragraph" w:customStyle="1" w:styleId="CharCharChar">
    <w:name w:val="Char Char Char"/>
    <w:basedOn w:val="Normal"/>
    <w:rsid w:val="00C40873"/>
    <w:pPr>
      <w:tabs>
        <w:tab w:val="left" w:pos="709"/>
      </w:tabs>
    </w:pPr>
    <w:rPr>
      <w:rFonts w:ascii="Tahoma" w:hAnsi="Tahoma"/>
      <w:lang w:val="pl-PL" w:eastAsia="pl-PL"/>
    </w:rPr>
  </w:style>
  <w:style w:type="paragraph" w:styleId="FootnoteText">
    <w:name w:val="footnote text"/>
    <w:basedOn w:val="Normal"/>
    <w:link w:val="FootnoteTextChar"/>
    <w:semiHidden/>
    <w:rsid w:val="00C40873"/>
    <w:rPr>
      <w:sz w:val="20"/>
      <w:szCs w:val="20"/>
      <w:lang w:eastAsia="en-US"/>
    </w:rPr>
  </w:style>
  <w:style w:type="character" w:customStyle="1" w:styleId="FootnoteTextChar">
    <w:name w:val="Footnote Text Char"/>
    <w:basedOn w:val="DefaultParagraphFont"/>
    <w:link w:val="FootnoteText"/>
    <w:semiHidden/>
    <w:rsid w:val="00C40873"/>
    <w:rPr>
      <w:rFonts w:ascii="Times New Roman" w:eastAsia="Calibri" w:hAnsi="Times New Roman" w:cs="Times New Roman"/>
      <w:sz w:val="20"/>
      <w:szCs w:val="20"/>
    </w:rPr>
  </w:style>
  <w:style w:type="character" w:customStyle="1" w:styleId="legaldocreference1">
    <w:name w:val="legaldocreference1"/>
    <w:basedOn w:val="DefaultParagraphFont"/>
    <w:rsid w:val="00C40873"/>
    <w:rPr>
      <w:rFonts w:cs="Times New Roman"/>
      <w:color w:val="840084"/>
      <w:u w:val="single"/>
    </w:rPr>
  </w:style>
  <w:style w:type="character" w:customStyle="1" w:styleId="newdocreference1">
    <w:name w:val="newdocreference1"/>
    <w:basedOn w:val="DefaultParagraphFont"/>
    <w:rsid w:val="00C40873"/>
    <w:rPr>
      <w:rFonts w:cs="Times New Roman"/>
      <w:color w:val="0000FF"/>
      <w:u w:val="single"/>
    </w:rPr>
  </w:style>
  <w:style w:type="paragraph" w:customStyle="1" w:styleId="Style12">
    <w:name w:val="Style12"/>
    <w:basedOn w:val="Normal"/>
    <w:rsid w:val="00C40873"/>
    <w:pPr>
      <w:widowControl w:val="0"/>
      <w:autoSpaceDE w:val="0"/>
      <w:autoSpaceDN w:val="0"/>
      <w:adjustRightInd w:val="0"/>
    </w:pPr>
    <w:rPr>
      <w:rFonts w:ascii="MS Reference Sans Serif" w:hAnsi="MS Reference Sans Serif"/>
      <w:lang w:eastAsia="bg-BG"/>
    </w:rPr>
  </w:style>
  <w:style w:type="character" w:customStyle="1" w:styleId="PlainTextChar">
    <w:name w:val="Plain Text Char"/>
    <w:locked/>
    <w:rsid w:val="00C40873"/>
    <w:rPr>
      <w:rFonts w:ascii="Courier New" w:hAnsi="Courier New"/>
      <w:lang w:eastAsia="bg-BG"/>
    </w:rPr>
  </w:style>
  <w:style w:type="paragraph" w:styleId="PlainText">
    <w:name w:val="Plain Text"/>
    <w:basedOn w:val="Normal"/>
    <w:link w:val="PlainTextChar1"/>
    <w:rsid w:val="00C40873"/>
    <w:rPr>
      <w:rFonts w:ascii="Courier New" w:eastAsia="Times New Roman" w:hAnsi="Courier New"/>
      <w:sz w:val="20"/>
      <w:szCs w:val="20"/>
      <w:lang w:eastAsia="bg-BG"/>
    </w:rPr>
  </w:style>
  <w:style w:type="character" w:customStyle="1" w:styleId="PlainTextChar1">
    <w:name w:val="Plain Text Char1"/>
    <w:basedOn w:val="DefaultParagraphFont"/>
    <w:link w:val="PlainText"/>
    <w:rsid w:val="00C40873"/>
    <w:rPr>
      <w:rFonts w:ascii="Courier New" w:eastAsia="Times New Roman" w:hAnsi="Courier New" w:cs="Times New Roman"/>
      <w:sz w:val="20"/>
      <w:szCs w:val="20"/>
      <w:lang w:eastAsia="bg-BG"/>
    </w:rPr>
  </w:style>
  <w:style w:type="character" w:styleId="Hyperlink">
    <w:name w:val="Hyperlink"/>
    <w:basedOn w:val="DefaultParagraphFont"/>
    <w:uiPriority w:val="99"/>
    <w:rsid w:val="00C40873"/>
    <w:rPr>
      <w:rFonts w:cs="Times New Roman"/>
      <w:color w:val="0000FF"/>
      <w:u w:val="single"/>
    </w:rPr>
  </w:style>
  <w:style w:type="paragraph" w:customStyle="1" w:styleId="Char">
    <w:name w:val="Char"/>
    <w:basedOn w:val="Normal"/>
    <w:rsid w:val="00C40873"/>
    <w:pPr>
      <w:tabs>
        <w:tab w:val="left" w:pos="709"/>
      </w:tabs>
    </w:pPr>
    <w:rPr>
      <w:rFonts w:ascii="Tahoma" w:hAnsi="Tahoma"/>
      <w:lang w:val="pl-PL" w:eastAsia="pl-PL"/>
    </w:rPr>
  </w:style>
  <w:style w:type="paragraph" w:customStyle="1" w:styleId="Style9">
    <w:name w:val="Style9"/>
    <w:basedOn w:val="Normal"/>
    <w:rsid w:val="00C40873"/>
    <w:pPr>
      <w:widowControl w:val="0"/>
      <w:autoSpaceDE w:val="0"/>
      <w:autoSpaceDN w:val="0"/>
      <w:adjustRightInd w:val="0"/>
      <w:spacing w:line="245" w:lineRule="exact"/>
      <w:jc w:val="both"/>
    </w:pPr>
    <w:rPr>
      <w:rFonts w:ascii="MS Reference Sans Serif" w:hAnsi="MS Reference Sans Serif"/>
      <w:lang w:eastAsia="bg-BG"/>
    </w:rPr>
  </w:style>
  <w:style w:type="character" w:styleId="CommentReference">
    <w:name w:val="annotation reference"/>
    <w:basedOn w:val="DefaultParagraphFont"/>
    <w:semiHidden/>
    <w:rsid w:val="00C40873"/>
    <w:rPr>
      <w:rFonts w:cs="Times New Roman"/>
      <w:sz w:val="16"/>
      <w:szCs w:val="16"/>
    </w:rPr>
  </w:style>
  <w:style w:type="paragraph" w:styleId="CommentText">
    <w:name w:val="annotation text"/>
    <w:basedOn w:val="Normal"/>
    <w:link w:val="CommentTextChar"/>
    <w:semiHidden/>
    <w:rsid w:val="00C40873"/>
    <w:pPr>
      <w:spacing w:after="200" w:line="276" w:lineRule="auto"/>
    </w:pPr>
    <w:rPr>
      <w:rFonts w:ascii="Calibri" w:eastAsia="Times New Roman" w:hAnsi="Calibri"/>
      <w:sz w:val="20"/>
      <w:szCs w:val="20"/>
      <w:lang w:eastAsia="en-US"/>
    </w:rPr>
  </w:style>
  <w:style w:type="character" w:customStyle="1" w:styleId="CommentTextChar">
    <w:name w:val="Comment Text Char"/>
    <w:basedOn w:val="DefaultParagraphFont"/>
    <w:link w:val="CommentText"/>
    <w:semiHidden/>
    <w:rsid w:val="00C40873"/>
    <w:rPr>
      <w:rFonts w:ascii="Calibri" w:eastAsia="Times New Roman" w:hAnsi="Calibri" w:cs="Times New Roman"/>
      <w:sz w:val="20"/>
      <w:szCs w:val="20"/>
    </w:rPr>
  </w:style>
  <w:style w:type="paragraph" w:styleId="BalloonText">
    <w:name w:val="Balloon Text"/>
    <w:basedOn w:val="Normal"/>
    <w:link w:val="BalloonTextChar"/>
    <w:rsid w:val="00C40873"/>
    <w:rPr>
      <w:rFonts w:ascii="Tahoma" w:hAnsi="Tahoma" w:cs="Tahoma"/>
      <w:sz w:val="16"/>
      <w:szCs w:val="16"/>
    </w:rPr>
  </w:style>
  <w:style w:type="character" w:customStyle="1" w:styleId="BalloonTextChar">
    <w:name w:val="Balloon Text Char"/>
    <w:basedOn w:val="DefaultParagraphFont"/>
    <w:link w:val="BalloonText"/>
    <w:rsid w:val="00C40873"/>
    <w:rPr>
      <w:rFonts w:ascii="Tahoma" w:eastAsia="Calibri" w:hAnsi="Tahoma" w:cs="Tahoma"/>
      <w:sz w:val="16"/>
      <w:szCs w:val="16"/>
      <w:lang w:eastAsia="ar-SA"/>
    </w:rPr>
  </w:style>
  <w:style w:type="paragraph" w:styleId="CommentSubject">
    <w:name w:val="annotation subject"/>
    <w:basedOn w:val="CommentText"/>
    <w:next w:val="CommentText"/>
    <w:link w:val="CommentSubjectChar"/>
    <w:semiHidden/>
    <w:rsid w:val="00C40873"/>
    <w:pPr>
      <w:spacing w:after="0" w:line="240" w:lineRule="auto"/>
    </w:pPr>
    <w:rPr>
      <w:rFonts w:ascii="Times New Roman" w:eastAsia="Calibri" w:hAnsi="Times New Roman"/>
      <w:b/>
      <w:bCs/>
      <w:lang w:eastAsia="ar-SA"/>
    </w:rPr>
  </w:style>
  <w:style w:type="character" w:customStyle="1" w:styleId="CommentSubjectChar">
    <w:name w:val="Comment Subject Char"/>
    <w:basedOn w:val="CommentTextChar"/>
    <w:link w:val="CommentSubject"/>
    <w:semiHidden/>
    <w:rsid w:val="00C40873"/>
    <w:rPr>
      <w:rFonts w:ascii="Times New Roman" w:eastAsia="Calibri" w:hAnsi="Times New Roman" w:cs="Times New Roman"/>
      <w:b/>
      <w:bCs/>
      <w:sz w:val="20"/>
      <w:szCs w:val="20"/>
      <w:lang w:eastAsia="ar-SA"/>
    </w:rPr>
  </w:style>
  <w:style w:type="character" w:customStyle="1" w:styleId="blue1">
    <w:name w:val="blue1"/>
    <w:basedOn w:val="DefaultParagraphFont"/>
    <w:rsid w:val="00C40873"/>
    <w:rPr>
      <w:rFonts w:ascii="Times New Roman" w:hAnsi="Times New Roman" w:cs="Times New Roman"/>
      <w:color w:val="0000FF"/>
      <w:sz w:val="24"/>
      <w:szCs w:val="24"/>
    </w:rPr>
  </w:style>
  <w:style w:type="character" w:customStyle="1" w:styleId="legaldocreference">
    <w:name w:val="legaldocreference"/>
    <w:basedOn w:val="DefaultParagraphFont"/>
    <w:rsid w:val="00C40873"/>
  </w:style>
  <w:style w:type="character" w:customStyle="1" w:styleId="samedocreference">
    <w:name w:val="samedocreference"/>
    <w:basedOn w:val="DefaultParagraphFont"/>
    <w:rsid w:val="00C40873"/>
  </w:style>
  <w:style w:type="paragraph" w:customStyle="1" w:styleId="m">
    <w:name w:val="m"/>
    <w:basedOn w:val="Normal"/>
    <w:rsid w:val="00C40873"/>
    <w:pPr>
      <w:ind w:firstLine="1105"/>
      <w:jc w:val="both"/>
    </w:pPr>
    <w:rPr>
      <w:rFonts w:eastAsia="Times New Roman"/>
      <w:color w:val="000000"/>
      <w:lang w:eastAsia="bg-BG"/>
    </w:rPr>
  </w:style>
  <w:style w:type="character" w:customStyle="1" w:styleId="CharChar6">
    <w:name w:val="Char Char6"/>
    <w:basedOn w:val="DefaultParagraphFont"/>
    <w:rsid w:val="00C40873"/>
    <w:rPr>
      <w:rFonts w:ascii="Times New Roman" w:eastAsia="Times New Roman" w:hAnsi="Times New Roman" w:cs="Times New Roman"/>
      <w:sz w:val="20"/>
      <w:szCs w:val="20"/>
    </w:rPr>
  </w:style>
  <w:style w:type="character" w:customStyle="1" w:styleId="ldef1">
    <w:name w:val="ldef1"/>
    <w:basedOn w:val="DefaultParagraphFont"/>
    <w:rsid w:val="00C40873"/>
    <w:rPr>
      <w:rFonts w:ascii="Times New Roman" w:hAnsi="Times New Roman" w:cs="Times New Roman" w:hint="default"/>
      <w:sz w:val="24"/>
      <w:szCs w:val="24"/>
    </w:rPr>
  </w:style>
  <w:style w:type="paragraph" w:customStyle="1" w:styleId="1">
    <w:name w:val="Списък на абзаци1"/>
    <w:basedOn w:val="Normal"/>
    <w:rsid w:val="00C40873"/>
    <w:pPr>
      <w:spacing w:after="200" w:line="276" w:lineRule="auto"/>
      <w:ind w:left="720"/>
      <w:contextualSpacing/>
    </w:pPr>
    <w:rPr>
      <w:rFonts w:ascii="Calibri" w:eastAsia="Times New Roman" w:hAnsi="Calibri"/>
      <w:sz w:val="22"/>
      <w:szCs w:val="22"/>
      <w:lang w:val="en-US" w:eastAsia="en-US"/>
    </w:rPr>
  </w:style>
  <w:style w:type="paragraph" w:customStyle="1" w:styleId="Style">
    <w:name w:val="Style"/>
    <w:rsid w:val="00C40873"/>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normaltableau">
    <w:name w:val="normal_tableau"/>
    <w:basedOn w:val="Normal"/>
    <w:rsid w:val="00C40873"/>
    <w:pPr>
      <w:spacing w:before="120" w:after="120"/>
      <w:jc w:val="both"/>
    </w:pPr>
    <w:rPr>
      <w:rFonts w:ascii="Optima" w:eastAsia="Times New Roman" w:hAnsi="Optima"/>
      <w:sz w:val="22"/>
      <w:szCs w:val="20"/>
      <w:lang w:val="en-GB" w:eastAsia="bg-BG"/>
    </w:rPr>
  </w:style>
  <w:style w:type="paragraph" w:customStyle="1" w:styleId="Default">
    <w:name w:val="Default"/>
    <w:rsid w:val="00C408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
    <w:name w:val="Основен текст + Удебелен"/>
    <w:rsid w:val="00C40873"/>
    <w:rPr>
      <w:rFonts w:ascii="Times New Roman" w:eastAsia="Times New Roman" w:hAnsi="Times New Roman" w:cs="Times New Roman"/>
      <w:b/>
      <w:bCs/>
      <w:i w:val="0"/>
      <w:iCs w:val="0"/>
      <w:smallCaps w:val="0"/>
      <w:strike w:val="0"/>
      <w:spacing w:val="0"/>
      <w:sz w:val="23"/>
      <w:szCs w:val="23"/>
    </w:rPr>
  </w:style>
  <w:style w:type="paragraph" w:styleId="BlockText">
    <w:name w:val="Block Text"/>
    <w:basedOn w:val="Normal"/>
    <w:rsid w:val="00C40873"/>
    <w:pPr>
      <w:widowControl w:val="0"/>
      <w:spacing w:before="120" w:line="360" w:lineRule="auto"/>
      <w:ind w:left="57" w:right="57"/>
      <w:jc w:val="both"/>
    </w:pPr>
    <w:rPr>
      <w:rFonts w:ascii="Arial" w:eastAsia="Times New Roman" w:hAnsi="Arial"/>
      <w:sz w:val="22"/>
      <w:szCs w:val="20"/>
      <w:lang w:eastAsia="bg-BG"/>
    </w:rPr>
  </w:style>
  <w:style w:type="paragraph" w:customStyle="1" w:styleId="a0">
    <w:name w:val="Обикн. параграф"/>
    <w:basedOn w:val="Normal"/>
    <w:rsid w:val="00C40873"/>
    <w:pPr>
      <w:spacing w:before="120" w:line="360" w:lineRule="auto"/>
      <w:ind w:firstLine="720"/>
      <w:jc w:val="both"/>
    </w:pPr>
    <w:rPr>
      <w:rFonts w:eastAsia="Times New Roman"/>
      <w:szCs w:val="20"/>
      <w:lang w:eastAsia="bg-BG"/>
    </w:rPr>
  </w:style>
  <w:style w:type="character" w:styleId="FootnoteReference">
    <w:name w:val="footnote reference"/>
    <w:uiPriority w:val="99"/>
    <w:rsid w:val="00C40873"/>
    <w:rPr>
      <w:vertAlign w:val="superscript"/>
    </w:rPr>
  </w:style>
  <w:style w:type="character" w:customStyle="1" w:styleId="timark">
    <w:name w:val="timark"/>
    <w:basedOn w:val="DefaultParagraphFont"/>
    <w:rsid w:val="00C40873"/>
  </w:style>
  <w:style w:type="character" w:customStyle="1" w:styleId="apple-converted-space">
    <w:name w:val="apple-converted-space"/>
    <w:basedOn w:val="DefaultParagraphFont"/>
    <w:rsid w:val="00C40873"/>
  </w:style>
  <w:style w:type="character" w:customStyle="1" w:styleId="hps">
    <w:name w:val="hps"/>
    <w:basedOn w:val="DefaultParagraphFont"/>
    <w:rsid w:val="00C40873"/>
  </w:style>
  <w:style w:type="paragraph" w:customStyle="1" w:styleId="CM1">
    <w:name w:val="CM1"/>
    <w:basedOn w:val="Default"/>
    <w:next w:val="Default"/>
    <w:uiPriority w:val="99"/>
    <w:rsid w:val="00C40873"/>
    <w:rPr>
      <w:rFonts w:ascii="EUAlbertina" w:eastAsia="Calibri" w:hAnsi="EUAlbertina"/>
      <w:color w:val="auto"/>
      <w:lang w:eastAsia="bg-BG"/>
    </w:rPr>
  </w:style>
  <w:style w:type="paragraph" w:customStyle="1" w:styleId="CM3">
    <w:name w:val="CM3"/>
    <w:basedOn w:val="Default"/>
    <w:next w:val="Default"/>
    <w:uiPriority w:val="99"/>
    <w:rsid w:val="00C40873"/>
    <w:rPr>
      <w:rFonts w:ascii="EUAlbertina" w:eastAsia="Calibri" w:hAnsi="EUAlbertina"/>
      <w:color w:val="auto"/>
      <w:lang w:eastAsia="bg-BG"/>
    </w:rPr>
  </w:style>
  <w:style w:type="character" w:customStyle="1" w:styleId="Regular">
    <w:name w:val="Regular"/>
    <w:basedOn w:val="DefaultParagraphFont"/>
    <w:uiPriority w:val="1"/>
    <w:rsid w:val="00C40873"/>
  </w:style>
  <w:style w:type="character" w:customStyle="1" w:styleId="atn">
    <w:name w:val="atn"/>
    <w:basedOn w:val="DefaultParagraphFont"/>
    <w:rsid w:val="00C40873"/>
    <w:rPr>
      <w:rFonts w:cs="Times New Roman"/>
    </w:rPr>
  </w:style>
  <w:style w:type="paragraph" w:styleId="TOCHeading">
    <w:name w:val="TOC Heading"/>
    <w:basedOn w:val="Heading1"/>
    <w:next w:val="Normal"/>
    <w:uiPriority w:val="39"/>
    <w:qFormat/>
    <w:rsid w:val="00C40873"/>
    <w:pPr>
      <w:spacing w:line="276" w:lineRule="auto"/>
      <w:outlineLvl w:val="9"/>
    </w:pPr>
    <w:rPr>
      <w:rFonts w:eastAsia="Times New Roman"/>
      <w:lang w:val="en-US" w:eastAsia="en-US"/>
    </w:rPr>
  </w:style>
  <w:style w:type="paragraph" w:styleId="TOC1">
    <w:name w:val="toc 1"/>
    <w:basedOn w:val="Normal"/>
    <w:next w:val="Normal"/>
    <w:autoRedefine/>
    <w:uiPriority w:val="39"/>
    <w:unhideWhenUsed/>
    <w:rsid w:val="00C40873"/>
  </w:style>
  <w:style w:type="paragraph" w:styleId="TOC2">
    <w:name w:val="toc 2"/>
    <w:basedOn w:val="Normal"/>
    <w:next w:val="Normal"/>
    <w:autoRedefine/>
    <w:uiPriority w:val="39"/>
    <w:unhideWhenUsed/>
    <w:rsid w:val="00C40873"/>
    <w:pPr>
      <w:ind w:left="240"/>
    </w:pPr>
  </w:style>
  <w:style w:type="paragraph" w:customStyle="1" w:styleId="NormalBold">
    <w:name w:val="NormalBold"/>
    <w:basedOn w:val="Normal"/>
    <w:link w:val="NormalBoldChar"/>
    <w:rsid w:val="00C40873"/>
    <w:pPr>
      <w:widowControl w:val="0"/>
    </w:pPr>
    <w:rPr>
      <w:rFonts w:eastAsia="Times New Roman"/>
      <w:b/>
      <w:szCs w:val="22"/>
    </w:rPr>
  </w:style>
  <w:style w:type="character" w:customStyle="1" w:styleId="NormalBoldChar">
    <w:name w:val="NormalBold Char"/>
    <w:link w:val="NormalBold"/>
    <w:locked/>
    <w:rsid w:val="00C40873"/>
    <w:rPr>
      <w:rFonts w:ascii="Times New Roman" w:eastAsia="Times New Roman" w:hAnsi="Times New Roman" w:cs="Times New Roman"/>
      <w:b/>
      <w:sz w:val="24"/>
      <w:lang w:eastAsia="ar-SA"/>
    </w:rPr>
  </w:style>
  <w:style w:type="character" w:customStyle="1" w:styleId="DeltaViewInsertion">
    <w:name w:val="DeltaView Insertion"/>
    <w:rsid w:val="00C40873"/>
    <w:rPr>
      <w:b/>
      <w:i/>
      <w:spacing w:val="0"/>
      <w:lang w:val="bg-BG" w:eastAsia="bg-BG"/>
    </w:rPr>
  </w:style>
  <w:style w:type="paragraph" w:customStyle="1" w:styleId="Text1">
    <w:name w:val="Text 1"/>
    <w:basedOn w:val="Normal"/>
    <w:rsid w:val="00C40873"/>
    <w:pPr>
      <w:spacing w:before="120" w:after="120"/>
      <w:ind w:left="850"/>
      <w:jc w:val="both"/>
    </w:pPr>
    <w:rPr>
      <w:szCs w:val="22"/>
      <w:lang w:eastAsia="bg-BG"/>
    </w:rPr>
  </w:style>
  <w:style w:type="paragraph" w:customStyle="1" w:styleId="NormalLeft">
    <w:name w:val="Normal Left"/>
    <w:basedOn w:val="Normal"/>
    <w:rsid w:val="00C40873"/>
    <w:pPr>
      <w:spacing w:before="120" w:after="120"/>
    </w:pPr>
    <w:rPr>
      <w:szCs w:val="22"/>
      <w:lang w:eastAsia="bg-BG"/>
    </w:rPr>
  </w:style>
  <w:style w:type="paragraph" w:customStyle="1" w:styleId="Tiret0">
    <w:name w:val="Tiret 0"/>
    <w:basedOn w:val="Normal"/>
    <w:rsid w:val="00C40873"/>
    <w:pPr>
      <w:numPr>
        <w:numId w:val="5"/>
      </w:numPr>
      <w:spacing w:before="120" w:after="120"/>
      <w:jc w:val="both"/>
    </w:pPr>
    <w:rPr>
      <w:szCs w:val="22"/>
      <w:lang w:eastAsia="bg-BG"/>
    </w:rPr>
  </w:style>
  <w:style w:type="paragraph" w:customStyle="1" w:styleId="Tiret1">
    <w:name w:val="Tiret 1"/>
    <w:basedOn w:val="Normal"/>
    <w:rsid w:val="00C40873"/>
    <w:pPr>
      <w:numPr>
        <w:numId w:val="6"/>
      </w:numPr>
      <w:spacing w:before="120" w:after="120"/>
      <w:jc w:val="both"/>
    </w:pPr>
    <w:rPr>
      <w:szCs w:val="22"/>
      <w:lang w:eastAsia="bg-BG"/>
    </w:rPr>
  </w:style>
  <w:style w:type="paragraph" w:customStyle="1" w:styleId="NumPar1">
    <w:name w:val="NumPar 1"/>
    <w:basedOn w:val="Normal"/>
    <w:next w:val="Text1"/>
    <w:rsid w:val="00C40873"/>
    <w:pPr>
      <w:numPr>
        <w:numId w:val="9"/>
      </w:numPr>
      <w:spacing w:before="120" w:after="120"/>
      <w:jc w:val="both"/>
    </w:pPr>
    <w:rPr>
      <w:szCs w:val="22"/>
      <w:lang w:eastAsia="bg-BG"/>
    </w:rPr>
  </w:style>
  <w:style w:type="paragraph" w:customStyle="1" w:styleId="NumPar2">
    <w:name w:val="NumPar 2"/>
    <w:basedOn w:val="Normal"/>
    <w:next w:val="Text1"/>
    <w:rsid w:val="00C40873"/>
    <w:pPr>
      <w:numPr>
        <w:ilvl w:val="1"/>
        <w:numId w:val="9"/>
      </w:numPr>
      <w:spacing w:before="120" w:after="120"/>
      <w:jc w:val="both"/>
    </w:pPr>
    <w:rPr>
      <w:szCs w:val="22"/>
      <w:lang w:eastAsia="bg-BG"/>
    </w:rPr>
  </w:style>
  <w:style w:type="paragraph" w:customStyle="1" w:styleId="NumPar3">
    <w:name w:val="NumPar 3"/>
    <w:basedOn w:val="Normal"/>
    <w:next w:val="Text1"/>
    <w:rsid w:val="00C40873"/>
    <w:pPr>
      <w:numPr>
        <w:ilvl w:val="2"/>
        <w:numId w:val="9"/>
      </w:numPr>
      <w:spacing w:before="120" w:after="120"/>
      <w:jc w:val="both"/>
    </w:pPr>
    <w:rPr>
      <w:szCs w:val="22"/>
      <w:lang w:eastAsia="bg-BG"/>
    </w:rPr>
  </w:style>
  <w:style w:type="paragraph" w:customStyle="1" w:styleId="NumPar4">
    <w:name w:val="NumPar 4"/>
    <w:basedOn w:val="Normal"/>
    <w:next w:val="Text1"/>
    <w:rsid w:val="00C40873"/>
    <w:pPr>
      <w:numPr>
        <w:ilvl w:val="3"/>
        <w:numId w:val="9"/>
      </w:numPr>
      <w:spacing w:before="120" w:after="120"/>
      <w:jc w:val="both"/>
    </w:pPr>
    <w:rPr>
      <w:szCs w:val="22"/>
      <w:lang w:eastAsia="bg-BG"/>
    </w:rPr>
  </w:style>
  <w:style w:type="paragraph" w:customStyle="1" w:styleId="ChapterTitle">
    <w:name w:val="ChapterTitle"/>
    <w:basedOn w:val="Normal"/>
    <w:next w:val="Normal"/>
    <w:rsid w:val="00C40873"/>
    <w:pPr>
      <w:keepNext/>
      <w:spacing w:before="120" w:after="360"/>
      <w:jc w:val="center"/>
    </w:pPr>
    <w:rPr>
      <w:b/>
      <w:sz w:val="32"/>
      <w:szCs w:val="22"/>
      <w:lang w:eastAsia="bg-BG"/>
    </w:rPr>
  </w:style>
  <w:style w:type="paragraph" w:customStyle="1" w:styleId="SectionTitle">
    <w:name w:val="SectionTitle"/>
    <w:basedOn w:val="Normal"/>
    <w:next w:val="Heading1"/>
    <w:rsid w:val="00C40873"/>
    <w:pPr>
      <w:keepNext/>
      <w:spacing w:before="120" w:after="360"/>
      <w:jc w:val="center"/>
    </w:pPr>
    <w:rPr>
      <w:b/>
      <w:smallCaps/>
      <w:sz w:val="28"/>
      <w:szCs w:val="22"/>
      <w:lang w:eastAsia="bg-BG"/>
    </w:rPr>
  </w:style>
  <w:style w:type="paragraph" w:customStyle="1" w:styleId="Annexetitre">
    <w:name w:val="Annexe titre"/>
    <w:basedOn w:val="Normal"/>
    <w:next w:val="Normal"/>
    <w:rsid w:val="00C40873"/>
    <w:pPr>
      <w:spacing w:before="120" w:after="120"/>
      <w:jc w:val="center"/>
    </w:pPr>
    <w:rPr>
      <w:b/>
      <w:szCs w:val="22"/>
      <w:u w:val="single"/>
      <w:lang w:eastAsia="bg-BG"/>
    </w:rPr>
  </w:style>
  <w:style w:type="paragraph" w:customStyle="1" w:styleId="Body">
    <w:name w:val="Body"/>
    <w:uiPriority w:val="99"/>
    <w:rsid w:val="00C40873"/>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u w:color="000000"/>
      <w:lang w:val="en-GB" w:eastAsia="en-GB"/>
    </w:rPr>
  </w:style>
  <w:style w:type="numbering" w:customStyle="1" w:styleId="List0">
    <w:name w:val="List 0"/>
    <w:rsid w:val="00C40873"/>
    <w:pPr>
      <w:numPr>
        <w:numId w:val="11"/>
      </w:numPr>
    </w:pPr>
  </w:style>
  <w:style w:type="character" w:customStyle="1" w:styleId="inputvalue">
    <w:name w:val="input_value"/>
    <w:basedOn w:val="DefaultParagraphFont"/>
    <w:rsid w:val="00C40873"/>
  </w:style>
  <w:style w:type="paragraph" w:customStyle="1" w:styleId="man">
    <w:name w:val="man"/>
    <w:basedOn w:val="Normal"/>
    <w:rsid w:val="00C40873"/>
    <w:pPr>
      <w:spacing w:line="360" w:lineRule="atLeast"/>
    </w:pPr>
    <w:rPr>
      <w:rFonts w:eastAsia="Times New Roman"/>
      <w:lang w:eastAsia="bg-BG"/>
    </w:rPr>
  </w:style>
  <w:style w:type="paragraph" w:styleId="NoSpacing">
    <w:name w:val="No Spacing"/>
    <w:qFormat/>
    <w:rsid w:val="00C40873"/>
    <w:pPr>
      <w:suppressAutoHyphens/>
      <w:spacing w:after="0" w:line="240" w:lineRule="auto"/>
    </w:pPr>
    <w:rPr>
      <w:rFonts w:ascii="Calibri" w:eastAsia="Calibri" w:hAnsi="Calibri" w:cs="Times New Roman"/>
      <w:lang w:eastAsia="ar-SA"/>
    </w:rPr>
  </w:style>
  <w:style w:type="character" w:styleId="Strong">
    <w:name w:val="Strong"/>
    <w:qFormat/>
    <w:rsid w:val="00C408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820462">
      <w:bodyDiv w:val="1"/>
      <w:marLeft w:val="390"/>
      <w:marRight w:val="390"/>
      <w:marTop w:val="0"/>
      <w:marBottom w:val="0"/>
      <w:divBdr>
        <w:top w:val="none" w:sz="0" w:space="0" w:color="auto"/>
        <w:left w:val="none" w:sz="0" w:space="0" w:color="auto"/>
        <w:bottom w:val="none" w:sz="0" w:space="0" w:color="auto"/>
        <w:right w:val="none" w:sz="0" w:space="0" w:color="auto"/>
      </w:divBdr>
      <w:divsChild>
        <w:div w:id="1974212402">
          <w:marLeft w:val="0"/>
          <w:marRight w:val="0"/>
          <w:marTop w:val="0"/>
          <w:marBottom w:val="120"/>
          <w:divBdr>
            <w:top w:val="none" w:sz="0" w:space="0" w:color="auto"/>
            <w:left w:val="none" w:sz="0" w:space="0" w:color="auto"/>
            <w:bottom w:val="none" w:sz="0" w:space="0" w:color="auto"/>
            <w:right w:val="none" w:sz="0" w:space="0" w:color="auto"/>
          </w:divBdr>
          <w:divsChild>
            <w:div w:id="858936177">
              <w:marLeft w:val="0"/>
              <w:marRight w:val="0"/>
              <w:marTop w:val="0"/>
              <w:marBottom w:val="0"/>
              <w:divBdr>
                <w:top w:val="none" w:sz="0" w:space="0" w:color="auto"/>
                <w:left w:val="none" w:sz="0" w:space="0" w:color="auto"/>
                <w:bottom w:val="none" w:sz="0" w:space="0" w:color="auto"/>
                <w:right w:val="none" w:sz="0" w:space="0" w:color="auto"/>
              </w:divBdr>
            </w:div>
            <w:div w:id="1426462176">
              <w:marLeft w:val="0"/>
              <w:marRight w:val="0"/>
              <w:marTop w:val="0"/>
              <w:marBottom w:val="0"/>
              <w:divBdr>
                <w:top w:val="none" w:sz="0" w:space="0" w:color="auto"/>
                <w:left w:val="none" w:sz="0" w:space="0" w:color="auto"/>
                <w:bottom w:val="none" w:sz="0" w:space="0" w:color="auto"/>
                <w:right w:val="none" w:sz="0" w:space="0" w:color="auto"/>
              </w:divBdr>
            </w:div>
            <w:div w:id="13166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ransport/modes/air/safety/air-ban/sea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transport/modes/air/safety/air-ban/searc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da@bda.bg" TargetMode="External"/><Relationship Id="rId5" Type="http://schemas.openxmlformats.org/officeDocument/2006/relationships/footnotes" Target="footnotes.xml"/><Relationship Id="rId10" Type="http://schemas.openxmlformats.org/officeDocument/2006/relationships/hyperlink" Target="mailto:/.............@amadeus.com" TargetMode="External"/><Relationship Id="rId4" Type="http://schemas.openxmlformats.org/officeDocument/2006/relationships/webSettings" Target="webSettings.xml"/><Relationship Id="rId9" Type="http://schemas.openxmlformats.org/officeDocument/2006/relationships/hyperlink" Target="https://ec.europa.eu/transport/modes/air/safety/air-ban/sear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2752</TotalTime>
  <Pages>29</Pages>
  <Words>10145</Words>
  <Characters>57828</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 Diamandiev</dc:creator>
  <cp:keywords/>
  <dc:description/>
  <cp:lastModifiedBy>Nikolay Diamandiev</cp:lastModifiedBy>
  <cp:revision>12</cp:revision>
  <cp:lastPrinted>2019-04-22T06:31:00Z</cp:lastPrinted>
  <dcterms:created xsi:type="dcterms:W3CDTF">2019-03-27T12:09:00Z</dcterms:created>
  <dcterms:modified xsi:type="dcterms:W3CDTF">2019-04-23T07:58:00Z</dcterms:modified>
</cp:coreProperties>
</file>