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Default="00CC3EF1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EAC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  <w:r w:rsidRPr="00D75AA9">
        <w:rPr>
          <w:b/>
        </w:rPr>
        <w:t>ОБРАЗЦИ НА ДОКУМЕНТИ, КОИТО ДА СЕ ПРЕДСТАВЯТ КЪМ ОФЕРТАТА</w:t>
      </w:r>
    </w:p>
    <w:p w:rsidR="00AC0EAC" w:rsidRPr="00D75AA9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</w:p>
    <w:p w:rsidR="00AC0EAC" w:rsidRPr="00AB7252" w:rsidRDefault="00AC0EAC" w:rsidP="008E469A">
      <w:pPr>
        <w:pStyle w:val="ListParagraph"/>
        <w:tabs>
          <w:tab w:val="left" w:pos="7230"/>
        </w:tabs>
        <w:spacing w:line="276" w:lineRule="auto"/>
        <w:ind w:left="0" w:hanging="284"/>
        <w:jc w:val="right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</w:t>
      </w:r>
      <w:r w:rsidRPr="00AB7252">
        <w:rPr>
          <w:b/>
          <w:i/>
        </w:rPr>
        <w:t xml:space="preserve"> № 1</w:t>
      </w:r>
    </w:p>
    <w:p w:rsidR="00AC0EAC" w:rsidRDefault="00AC0EAC" w:rsidP="006935E3">
      <w:pPr>
        <w:pStyle w:val="ListParagraph"/>
        <w:tabs>
          <w:tab w:val="left" w:pos="8100"/>
        </w:tabs>
        <w:spacing w:line="276" w:lineRule="auto"/>
        <w:ind w:left="0"/>
        <w:jc w:val="center"/>
        <w:outlineLvl w:val="0"/>
        <w:rPr>
          <w:b/>
          <w:i/>
        </w:rPr>
      </w:pPr>
      <w:r>
        <w:rPr>
          <w:b/>
          <w:i/>
        </w:rPr>
        <w:t>ОПИС НА ДОКУМЕНТИТЕ</w:t>
      </w:r>
    </w:p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</w:p>
    <w:p w:rsidR="00AC0EAC" w:rsidRPr="00CE22C3" w:rsidRDefault="00AC0EAC" w:rsidP="00AC0EAC">
      <w:pPr>
        <w:tabs>
          <w:tab w:val="left" w:pos="810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съдържащи се в офертата на участник .........................................................................., за участие в на обществена поръчка с предмет</w:t>
      </w:r>
      <w:r w:rsidRPr="00AC0EA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286"/>
        <w:gridCol w:w="1582"/>
        <w:gridCol w:w="1479"/>
      </w:tblGrid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bCs/>
                <w:i/>
              </w:rPr>
            </w:pPr>
            <w:r w:rsidRPr="00AB7252">
              <w:rPr>
                <w:b/>
                <w:bCs/>
                <w:i/>
              </w:rPr>
              <w:t xml:space="preserve">  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Описание на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Оригинал/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копие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Страници от... до .....</w:t>
            </w: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1172BA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1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</w:tbl>
    <w:p w:rsidR="00AC0EAC" w:rsidRDefault="00AC0EAC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p w:rsidR="00CE22C3" w:rsidRPr="00AB7252" w:rsidRDefault="00CE22C3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tbl>
      <w:tblPr>
        <w:tblW w:w="9497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177"/>
      </w:tblGrid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C0EAC" w:rsidRDefault="00AC0EAC" w:rsidP="00AC0EAC">
      <w:pPr>
        <w:rPr>
          <w:b/>
        </w:rPr>
      </w:pPr>
    </w:p>
    <w:p w:rsidR="00AC0EAC" w:rsidRDefault="00AC0EAC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CF6581" w:rsidRDefault="00CF6581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AC0EAC" w:rsidRPr="00AB7252" w:rsidRDefault="00AC0EAC" w:rsidP="008E469A">
      <w:pPr>
        <w:pStyle w:val="ListParagraph"/>
        <w:tabs>
          <w:tab w:val="left" w:pos="7230"/>
        </w:tabs>
        <w:spacing w:line="276" w:lineRule="auto"/>
        <w:ind w:left="0" w:hanging="284"/>
        <w:jc w:val="right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 № 2</w:t>
      </w:r>
    </w:p>
    <w:p w:rsidR="000A3543" w:rsidRPr="00CC3EF1" w:rsidRDefault="000A3543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F6581" w:rsidP="00FE2331">
      <w:pPr>
        <w:tabs>
          <w:tab w:val="left" w:pos="0"/>
        </w:tabs>
        <w:spacing w:after="120" w:line="240" w:lineRule="auto"/>
        <w:ind w:right="68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F658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ЗАЯВЛЕНИЕ ЗА УЧАСТИЕ ПО ОБЩЕСТВЕНА ПОРЪЧКА С ПРЕДМЕТ:</w:t>
      </w:r>
    </w:p>
    <w:p w:rsidR="00DB7E34" w:rsidRDefault="00DB7E34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74D2" w:rsidRDefault="00AB7E2E" w:rsidP="00CF2913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AB7E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661"/>
      </w:tblGrid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E-mail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101" w:rsidRDefault="0091410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F6581" w:rsidRDefault="00CF658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F6581" w:rsidRPr="00CC3EF1" w:rsidRDefault="00CF658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lastRenderedPageBreak/>
        <w:t xml:space="preserve">УВАЖАЕМИ </w:t>
      </w:r>
      <w:r w:rsidR="006935E3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Г-Н ИЗПЪЛНИТЕЛЕН ДИРЕКТОР</w:t>
      </w: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,</w:t>
      </w:r>
    </w:p>
    <w:p w:rsidR="00CE22C3" w:rsidRDefault="00CC3EF1" w:rsidP="00BA6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F27AB3" w:rsidRPr="00A42ECA" w:rsidRDefault="00F27AB3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610252" w:rsidRDefault="00CC3EF1" w:rsidP="0061025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="00A801C3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 напълно.</w:t>
      </w:r>
    </w:p>
    <w:p w:rsidR="00CC3EF1" w:rsidRPr="00AC0EAC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C0EAC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AC0EAC">
        <w:rPr>
          <w:rFonts w:ascii="Times New Roman" w:eastAsia="MS ??" w:hAnsi="Times New Roman" w:cs="Times New Roman"/>
          <w:i/>
          <w:sz w:val="24"/>
          <w:szCs w:val="24"/>
        </w:rPr>
        <w:t>(относимото се подчертава)</w:t>
      </w:r>
      <w:r w:rsidRPr="00AC0EAC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AC0EAC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AC0EA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AC0EAC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Pr="00CC3EF1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BC524F" w:rsidP="00166D7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AC0EAC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3</w:t>
      </w:r>
    </w:p>
    <w:p w:rsidR="00CE22C3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Default="001B64B7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CE22C3" w:rsidRPr="001B64B7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Pr="001B64B7" w:rsidRDefault="001B64B7" w:rsidP="00166D71">
      <w:pPr>
        <w:spacing w:after="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по чл. </w:t>
      </w:r>
      <w:r w:rsidR="00CF65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192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="00CF65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ЗОП</w:t>
      </w:r>
    </w:p>
    <w:p w:rsidR="001B64B7" w:rsidRDefault="001B64B7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CE22C3" w:rsidRPr="001B64B7" w:rsidRDefault="00CE22C3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166D71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1B64B7" w:rsidRPr="001B64B7" w:rsidRDefault="001B64B7" w:rsidP="00166D71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66D71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Default="001B64B7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CE22C3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04557B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332CED" w:rsidRDefault="00610252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CE22C3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CE22C3" w:rsidRPr="00A96E3E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CF6581" w:rsidRP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Представлявания от мен участник:</w:t>
      </w:r>
    </w:p>
    <w:p w:rsidR="00CF6581" w:rsidRP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1.</w:t>
      </w:r>
      <w:r w:rsidRPr="00CF6581">
        <w:rPr>
          <w:rFonts w:ascii="Times New Roman" w:hAnsi="Times New Roman" w:cs="Times New Roman"/>
          <w:iCs/>
          <w:sz w:val="24"/>
          <w:lang w:eastAsia="bg-BG"/>
        </w:rPr>
        <w:tab/>
        <w:t>Не е осъден 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CF6581" w:rsidRP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2.</w:t>
      </w:r>
      <w:r w:rsidRPr="00CF6581">
        <w:rPr>
          <w:rFonts w:ascii="Times New Roman" w:hAnsi="Times New Roman" w:cs="Times New Roman"/>
          <w:iCs/>
          <w:sz w:val="24"/>
          <w:lang w:eastAsia="bg-BG"/>
        </w:rPr>
        <w:tab/>
        <w:t>Не е осъден с влязла в сила присъда, за престъпление, аналогично на тези по т. 1, в друга държава членка или трета страна</w:t>
      </w:r>
    </w:p>
    <w:p w:rsidR="00CF6581" w:rsidRP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3.</w:t>
      </w:r>
      <w:r w:rsidRPr="00CF6581">
        <w:rPr>
          <w:rFonts w:ascii="Times New Roman" w:hAnsi="Times New Roman" w:cs="Times New Roman"/>
          <w:iCs/>
          <w:sz w:val="24"/>
          <w:lang w:eastAsia="bg-BG"/>
        </w:rPr>
        <w:tab/>
        <w:t>Не е налице конфликт на интереси, който не може да бъде отстранен.</w:t>
      </w:r>
    </w:p>
    <w:p w:rsid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val="en-US"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Известна ми е отговорността по чл.313 от Наказателния кодекс за посочване на неверни данни</w:t>
      </w:r>
      <w:r>
        <w:rPr>
          <w:rFonts w:ascii="Times New Roman" w:hAnsi="Times New Roman" w:cs="Times New Roman"/>
          <w:iCs/>
          <w:sz w:val="24"/>
          <w:lang w:val="en-US" w:eastAsia="bg-BG"/>
        </w:rPr>
        <w:t>.</w:t>
      </w:r>
    </w:p>
    <w:p w:rsid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val="en-US" w:eastAsia="bg-BG"/>
        </w:rPr>
      </w:pPr>
    </w:p>
    <w:p w:rsid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val="en-US" w:eastAsia="bg-BG"/>
        </w:rPr>
      </w:pPr>
    </w:p>
    <w:p w:rsid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val="en-US" w:eastAsia="bg-BG"/>
        </w:rPr>
      </w:pPr>
    </w:p>
    <w:p w:rsidR="00610252" w:rsidRPr="00FD3005" w:rsidRDefault="00610252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E811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по чл. </w:t>
      </w:r>
      <w:r w:rsidR="00CF65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192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="00CF65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</w:t>
      </w:r>
      <w:r w:rsidR="00A92B8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332CED" w:rsidRPr="001B64B7" w:rsidRDefault="00332CED" w:rsidP="00332CED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332CED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2CED" w:rsidRDefault="00332CED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CE22C3" w:rsidRDefault="00CE22C3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92B86" w:rsidRPr="00A92B86" w:rsidRDefault="00A92B86" w:rsidP="00A92B86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92B86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Представляваният от мен участник: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1. Няма задължения 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2. Не е налице неравнопоставеност в случаите по чл. 44, ал. 5;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3.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4.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5.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A92B86" w:rsidRPr="00A92B86" w:rsidRDefault="00CF6581" w:rsidP="00CF6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Известно ми е, че при деклариране на неверни данни нося наказателна отговорност по чл. 313 от НК.  </w:t>
      </w: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lastRenderedPageBreak/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="00CF6581" w:rsidRPr="00CF6581">
        <w:rPr>
          <w:rFonts w:ascii="Times New Roman" w:eastAsia="Times New Roman" w:hAnsi="Times New Roman" w:cs="Times New Roman"/>
          <w:i/>
          <w:lang w:eastAsia="bg-BG"/>
        </w:rPr>
        <w:t>Декларацията се подписва от лицето, което може самостоятелно да представлява участника.</w:t>
      </w:r>
    </w:p>
    <w:p w:rsidR="0098479A" w:rsidRPr="00C715F9" w:rsidRDefault="00CF6581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O</w:t>
      </w:r>
      <w:r w:rsidR="00E811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бразец № 5</w:t>
      </w: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332CED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="0098479A"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="0098479A"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</w:t>
      </w:r>
      <w:r w:rsidR="004F20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CF6581" w:rsidRDefault="0098479A" w:rsidP="00CF6581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98479A" w:rsidRPr="00C715F9" w:rsidRDefault="0098479A" w:rsidP="00CE22C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 w:rsidR="004F20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 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>1.</w:t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  <w:t>Представляваният от мен участник …………………………………………………….</w:t>
      </w: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  <w:t>/изписва се името/ фирмата на участника/</w:t>
      </w: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>не е свързано лице * с друг участник в горепосочената процедура по възлагане на обществена поръчка.</w:t>
      </w: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>Задължавам се да уведомя Възложителя за всички настъпили промени в декларираните по- горе обстоятелства в 3-дневен срок от настъпването им.</w:t>
      </w: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98479A" w:rsidRPr="00C715F9" w:rsidRDefault="00CF6581" w:rsidP="00CF6581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>Известна ми е отговорността по чл. 313 от НК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F6581" w:rsidRPr="002C2D07" w:rsidRDefault="00CF6581" w:rsidP="00CF65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Пояснения: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„Свързани лица“ са: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б) лицата, чиято дейност се контролира от трето лице;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в) лицата, които съвместно контролират трето лице;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„Контрол“ е налице, когато едно лице: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98479A" w:rsidRPr="00C715F9" w:rsidRDefault="00CF6581" w:rsidP="00CF65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F6581" w:rsidRDefault="00CF6581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8479A" w:rsidRPr="00610252" w:rsidRDefault="00CF6581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="00E8113A">
        <w:rPr>
          <w:rFonts w:ascii="Times New Roman" w:hAnsi="Times New Roman" w:cs="Times New Roman"/>
          <w:b/>
          <w:i/>
          <w:sz w:val="24"/>
          <w:szCs w:val="24"/>
        </w:rPr>
        <w:t>бразец № 6</w:t>
      </w:r>
    </w:p>
    <w:p w:rsidR="0098479A" w:rsidRPr="0098479A" w:rsidRDefault="0098479A" w:rsidP="004F20EF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CE22C3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22C3" w:rsidRPr="004F20EF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4F20EF" w:rsidP="004F20EF">
      <w:pPr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="0098479A"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="0098479A"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="0098479A"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Pr="00610252" w:rsidRDefault="0098479A" w:rsidP="004F20EF">
      <w:pPr>
        <w:widowControl w:val="0"/>
        <w:spacing w:after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AB7E2E" w:rsidRPr="00AB7E2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Е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К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Л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И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М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>, Ч Е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CE22C3" w:rsidRPr="0098479A" w:rsidRDefault="00CE22C3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426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4F20EF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31711C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lastRenderedPageBreak/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A801C3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A801C3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244F3C" w:rsidRPr="004F20EF" w:rsidRDefault="00244F3C" w:rsidP="004F20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  <w:sectPr w:rsidR="00244F3C" w:rsidRPr="004F20EF" w:rsidSect="004F20EF">
          <w:pgSz w:w="11906" w:h="16838" w:code="9"/>
          <w:pgMar w:top="851" w:right="1134" w:bottom="568" w:left="1418" w:header="709" w:footer="709" w:gutter="0"/>
          <w:cols w:space="708"/>
          <w:docGrid w:linePitch="360"/>
        </w:sectPr>
      </w:pPr>
    </w:p>
    <w:p w:rsidR="0098479A" w:rsidRPr="00610252" w:rsidRDefault="00E8113A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</w:t>
      </w:r>
      <w:r w:rsidR="00B86158">
        <w:rPr>
          <w:rFonts w:ascii="Times New Roman" w:hAnsi="Times New Roman"/>
          <w:b/>
          <w:bCs/>
        </w:rPr>
        <w:t xml:space="preserve">и обема </w:t>
      </w:r>
      <w:r w:rsidR="00095789" w:rsidRPr="00A42ECA">
        <w:rPr>
          <w:rFonts w:ascii="Times New Roman" w:hAnsi="Times New Roman"/>
          <w:b/>
          <w:bCs/>
        </w:rPr>
        <w:t>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Default="00E950B4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CE22C3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C715F9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</w:t>
      </w:r>
      <w:r w:rsidR="00B8615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обем,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Pr="00E950B4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7"/>
        <w:gridCol w:w="1969"/>
        <w:gridCol w:w="3259"/>
        <w:gridCol w:w="3292"/>
      </w:tblGrid>
      <w:tr w:rsidR="00B86158" w:rsidRPr="00F52019" w:rsidTr="00B86158">
        <w:trPr>
          <w:trHeight w:val="1275"/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27" w:type="pct"/>
            <w:vAlign w:val="center"/>
          </w:tcPr>
          <w:p w:rsidR="00B86158" w:rsidRPr="00F237FE" w:rsidRDefault="00B86158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781" w:type="pct"/>
            <w:vAlign w:val="center"/>
          </w:tcPr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B86158" w:rsidRPr="00F237FE" w:rsidRDefault="00B86158" w:rsidP="00D84590">
            <w:pPr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адрес, телефон, факс, електронна поща</w:t>
            </w:r>
          </w:p>
        </w:tc>
        <w:tc>
          <w:tcPr>
            <w:tcW w:w="1293" w:type="pct"/>
            <w:vAlign w:val="center"/>
          </w:tcPr>
          <w:p w:rsidR="00B86158" w:rsidRPr="00D56CDD" w:rsidRDefault="00B86158" w:rsidP="00826459">
            <w:pPr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>
              <w:rPr>
                <w:rFonts w:ascii="Times New Roman" w:hAnsi="Times New Roman"/>
                <w:b/>
                <w:i/>
                <w:iCs/>
              </w:rPr>
              <w:t>доставката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</w:t>
            </w:r>
            <w:r w:rsidR="00826459">
              <w:rPr>
                <w:rFonts w:ascii="Times New Roman" w:hAnsi="Times New Roman"/>
                <w:b/>
                <w:i/>
                <w:iCs/>
              </w:rPr>
              <w:t>/</w:t>
            </w:r>
          </w:p>
        </w:tc>
        <w:tc>
          <w:tcPr>
            <w:tcW w:w="1306" w:type="pct"/>
            <w:vAlign w:val="center"/>
          </w:tcPr>
          <w:p w:rsidR="00B86158" w:rsidRPr="00F237FE" w:rsidRDefault="00B86158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>Период на извършваните доставки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3608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213"/>
      </w:tblGrid>
      <w:tr w:rsidR="00DC0214" w:rsidRPr="003A6B00" w:rsidTr="00EE67D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 xml:space="preserve">Дата 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EE67D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4F20EF">
          <w:pgSz w:w="16838" w:h="11906" w:orient="landscape" w:code="9"/>
          <w:pgMar w:top="709" w:right="1134" w:bottom="1134" w:left="1134" w:header="709" w:footer="709" w:gutter="0"/>
          <w:cols w:space="708"/>
          <w:docGrid w:linePitch="360"/>
        </w:sectPr>
      </w:pPr>
    </w:p>
    <w:p w:rsidR="00CE22C3" w:rsidRDefault="00AD4F5F" w:rsidP="008E469A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E22C3">
        <w:rPr>
          <w:rFonts w:ascii="Times New Roman" w:hAnsi="Times New Roman" w:cs="Times New Roman"/>
          <w:b/>
          <w:i/>
          <w:sz w:val="24"/>
          <w:szCs w:val="24"/>
        </w:rPr>
        <w:t>Образец № 8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F6581" w:rsidRPr="002C2D07" w:rsidRDefault="00CF6581" w:rsidP="00CF65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D07">
        <w:rPr>
          <w:rFonts w:ascii="Times New Roman" w:eastAsia="Calibri" w:hAnsi="Times New Roman" w:cs="Times New Roman"/>
          <w:b/>
          <w:bCs/>
          <w:sz w:val="24"/>
          <w:szCs w:val="24"/>
        </w:rPr>
        <w:t>ДЕКЛАРАЦИЯ</w:t>
      </w:r>
    </w:p>
    <w:p w:rsidR="00CF6581" w:rsidRPr="002C2D07" w:rsidRDefault="00CF6581" w:rsidP="00CF65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D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CF6581" w:rsidRPr="002C2D07" w:rsidRDefault="00CF6581" w:rsidP="00CF65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</w:pPr>
    </w:p>
    <w:p w:rsidR="00CF6581" w:rsidRPr="002C2D07" w:rsidRDefault="00CF6581" w:rsidP="00CF65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07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Подписаният: ………………………………</w:t>
      </w:r>
      <w:r w:rsidRPr="002C2D07">
        <w:rPr>
          <w:rFonts w:ascii="Times New Roman" w:eastAsia="Calibri" w:hAnsi="Times New Roman" w:cs="Times New Roman"/>
          <w:sz w:val="24"/>
          <w:szCs w:val="24"/>
        </w:rPr>
        <w:t>…………………………….……………………</w:t>
      </w:r>
    </w:p>
    <w:p w:rsidR="00CF6581" w:rsidRPr="002C2D07" w:rsidRDefault="00CF6581" w:rsidP="00CF65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2C2D07">
        <w:rPr>
          <w:rFonts w:ascii="Times New Roman" w:eastAsia="Calibri" w:hAnsi="Times New Roman" w:cs="Times New Roman"/>
          <w:i/>
          <w:spacing w:val="4"/>
          <w:sz w:val="24"/>
          <w:szCs w:val="24"/>
        </w:rPr>
        <w:t>(трите имена)</w:t>
      </w:r>
    </w:p>
    <w:p w:rsidR="00CF6581" w:rsidRPr="002C2D07" w:rsidRDefault="00CF6581" w:rsidP="00CF6581">
      <w:pPr>
        <w:tabs>
          <w:tab w:val="left" w:leader="dot" w:pos="658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07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2C2D0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…………………………………………………………….………………….</w:t>
      </w:r>
    </w:p>
    <w:p w:rsidR="00CF6581" w:rsidRPr="002C2D07" w:rsidRDefault="00CF6581" w:rsidP="00CF6581">
      <w:pPr>
        <w:tabs>
          <w:tab w:val="left" w:leader="dot" w:pos="6588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C2D07">
        <w:rPr>
          <w:rFonts w:ascii="Times New Roman" w:eastAsia="Calibri" w:hAnsi="Times New Roman" w:cs="Times New Roman"/>
          <w:i/>
          <w:spacing w:val="3"/>
          <w:sz w:val="24"/>
          <w:szCs w:val="24"/>
        </w:rPr>
        <w:t>(длъжност)</w:t>
      </w:r>
    </w:p>
    <w:p w:rsidR="00CF6581" w:rsidRPr="002C2D07" w:rsidRDefault="00CF6581" w:rsidP="00CF65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07">
        <w:rPr>
          <w:rFonts w:ascii="Times New Roman" w:eastAsia="Calibri" w:hAnsi="Times New Roman" w:cs="Times New Roman"/>
          <w:sz w:val="24"/>
          <w:szCs w:val="24"/>
        </w:rPr>
        <w:t>На участник</w:t>
      </w:r>
      <w:r w:rsidRPr="002C2D07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: </w:t>
      </w:r>
      <w:r w:rsidRPr="002C2D07">
        <w:rPr>
          <w:rFonts w:ascii="Times New Roman" w:eastAsia="Calibri" w:hAnsi="Times New Roman" w:cs="Times New Roman"/>
          <w:sz w:val="24"/>
          <w:szCs w:val="24"/>
        </w:rPr>
        <w:t xml:space="preserve">..………………………..……………………………..………………………………, </w:t>
      </w:r>
    </w:p>
    <w:p w:rsidR="00CF6581" w:rsidRPr="002C2D07" w:rsidRDefault="00CF6581" w:rsidP="00CF65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2C2D07">
        <w:rPr>
          <w:rFonts w:ascii="Times New Roman" w:eastAsia="Calibri" w:hAnsi="Times New Roman" w:cs="Times New Roman"/>
          <w:sz w:val="24"/>
          <w:szCs w:val="24"/>
        </w:rPr>
        <w:t xml:space="preserve">в процедура за възлагане на обществена поръчка с предмет: </w:t>
      </w:r>
      <w:r w:rsidR="00AB7E2E" w:rsidRPr="00AB7E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CF6581" w:rsidRPr="002C2D07" w:rsidRDefault="00CF6581" w:rsidP="00CF65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CF6581" w:rsidRPr="002C2D07" w:rsidRDefault="00CF6581" w:rsidP="00CF6581">
      <w:pPr>
        <w:tabs>
          <w:tab w:val="left" w:pos="32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D07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CF6581" w:rsidRPr="002C2D07" w:rsidRDefault="00CF6581" w:rsidP="00CF65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2D0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2C2D07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2C2D07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2C2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2C2D07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2, във връзка с чл. 6, ал. 1 от Закона за противодействие на корупцията и за отнемане на незаконно придобитото имущество (ЗПКОНПИ), а именно: </w:t>
      </w: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....................</w:t>
      </w: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....................................................</w:t>
      </w:r>
      <w:r w:rsidRPr="002C2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Пояснения:</w:t>
      </w:r>
      <w:r w:rsidRPr="002C2D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D07">
        <w:rPr>
          <w:rFonts w:ascii="Times New Roman" w:eastAsia="Times New Roman" w:hAnsi="Times New Roman" w:cs="Times New Roman"/>
          <w:i/>
          <w:sz w:val="20"/>
          <w:szCs w:val="20"/>
        </w:rPr>
        <w:t>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</w:rPr>
        <w:t>Лицата, заемащи висши публични длъжности по смисъла на ЗПКОНПИ, са посочени в чл. 6 от същия закон.</w:t>
      </w:r>
    </w:p>
    <w:p w:rsidR="006E237E" w:rsidRPr="00FB6F17" w:rsidRDefault="00CF6581" w:rsidP="00CF6581">
      <w:r w:rsidRPr="002C2D07">
        <w:rPr>
          <w:rFonts w:ascii="Times New Roman" w:eastAsia="Calibri" w:hAnsi="Times New Roman" w:cs="Times New Roman"/>
          <w:i/>
          <w:sz w:val="20"/>
          <w:szCs w:val="20"/>
        </w:rPr>
        <w:t>Известно ми е, че при деклариране на неверни данни нося наказателна отговорност по чл. 313 от НК.</w:t>
      </w:r>
    </w:p>
    <w:p w:rsidR="006E237E" w:rsidRPr="00FB6F17" w:rsidRDefault="006E237E" w:rsidP="006E237E"/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CF6581" w:rsidRPr="003A6B00" w:rsidTr="00CF6581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CF658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2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F6581" w:rsidRPr="003A6B00" w:rsidTr="00CF6581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2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CF6581" w:rsidRPr="003A6B00" w:rsidTr="00CF6581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2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F6581" w:rsidRPr="003A6B00" w:rsidTr="00CF6581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2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6E237E" w:rsidRPr="00FB6F17" w:rsidRDefault="006E237E" w:rsidP="006E237E"/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F6581" w:rsidRDefault="00CF6581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F6581" w:rsidRDefault="00CF6581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8479A" w:rsidRPr="00A42ECA" w:rsidRDefault="00D976FC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8479A"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бразец № </w:t>
      </w:r>
      <w:r w:rsidR="00D5286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23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85013" w:rsidRPr="005774CD" w:rsidRDefault="005774CD" w:rsidP="005774C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5774CD" w:rsidRPr="008D78A8" w:rsidRDefault="005774CD" w:rsidP="005774CD">
      <w:pPr>
        <w:jc w:val="both"/>
        <w:rPr>
          <w:w w:val="101"/>
        </w:rPr>
      </w:pPr>
    </w:p>
    <w:p w:rsidR="00220A71" w:rsidRPr="00C715F9" w:rsidRDefault="00220A71" w:rsidP="00220A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20A71" w:rsidRDefault="00220A71" w:rsidP="00220A71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>УВАЖАЕМ</w:t>
      </w:r>
      <w:r w:rsidR="006935E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  Г-</w:t>
      </w:r>
      <w:r w:rsidR="006935E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ИЗПЪЛНИТЕЛЕН ДИРЕКТОР,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1. Декларирам, че: 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предлаган</w:t>
      </w:r>
      <w:r w:rsidR="00D5286F">
        <w:rPr>
          <w:rFonts w:ascii="Times New Roman" w:eastAsia="Times New Roman" w:hAnsi="Times New Roman" w:cs="Times New Roman"/>
          <w:bCs/>
          <w:sz w:val="24"/>
          <w:szCs w:val="24"/>
        </w:rPr>
        <w:t>ите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 </w:t>
      </w:r>
      <w:r w:rsidR="00D5286F">
        <w:rPr>
          <w:rFonts w:ascii="Times New Roman" w:eastAsia="Times New Roman" w:hAnsi="Times New Roman" w:cs="Times New Roman"/>
          <w:bCs/>
          <w:sz w:val="24"/>
          <w:szCs w:val="24"/>
        </w:rPr>
        <w:t>дискове</w:t>
      </w:r>
      <w:r w:rsidR="00CF291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разширителна кутия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отговаря</w:t>
      </w:r>
      <w:r w:rsidR="00D5286F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>минималните задължителни технически изисквания посочени в документацията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sz w:val="24"/>
          <w:szCs w:val="24"/>
        </w:rPr>
        <w:t>- предлаган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от нас </w:t>
      </w:r>
      <w:r w:rsidR="00CF2913" w:rsidRPr="00CF2913">
        <w:rPr>
          <w:rFonts w:ascii="Times New Roman" w:eastAsia="Times New Roman" w:hAnsi="Times New Roman" w:cs="Times New Roman"/>
          <w:sz w:val="24"/>
          <w:szCs w:val="24"/>
        </w:rPr>
        <w:t xml:space="preserve">дискове и разширителна кутия 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оригиналн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913" w:rsidRPr="00CF2913">
        <w:rPr>
          <w:rFonts w:ascii="Times New Roman" w:eastAsia="Times New Roman" w:hAnsi="Times New Roman" w:cs="Times New Roman"/>
          <w:sz w:val="24"/>
          <w:szCs w:val="24"/>
        </w:rPr>
        <w:t>фабрично нови, неупотребявани и не са били подновени (refurbished).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>2. Предлагаме срок за изпълнение на поръчката ...............................................</w:t>
      </w:r>
      <w:r w:rsidR="005E4AC9"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/не повече от </w:t>
      </w:r>
      <w:r w:rsidR="00F27AB3"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r w:rsidR="00F27AB3"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шест</w:t>
      </w:r>
      <w:r w:rsidR="005E4AC9"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десет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календарни дни от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сключване на договор.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3. Производител/марка/модел на </w:t>
      </w:r>
      <w:r w:rsidR="00CF2913" w:rsidRPr="00CF2913">
        <w:rPr>
          <w:rFonts w:ascii="Times New Roman" w:eastAsia="Times New Roman" w:hAnsi="Times New Roman" w:cs="Times New Roman"/>
          <w:sz w:val="24"/>
          <w:szCs w:val="24"/>
        </w:rPr>
        <w:t>предлаганите дискове и разширителна кутия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 </w:t>
      </w:r>
    </w:p>
    <w:p w:rsidR="00CF2913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4. Предлагаме </w:t>
      </w:r>
      <w:r w:rsidR="00CF2913"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гаранционен 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>срок на</w:t>
      </w:r>
      <w:r w:rsidR="00CF29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2913" w:rsidRPr="00D5286F">
        <w:rPr>
          <w:rFonts w:ascii="Times New Roman" w:eastAsia="Times New Roman" w:hAnsi="Times New Roman" w:cs="Times New Roman"/>
          <w:sz w:val="24"/>
          <w:szCs w:val="24"/>
        </w:rPr>
        <w:t>предлаган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2913" w:rsidRPr="00D5286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F2913" w:rsidRPr="00D5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913" w:rsidRPr="00CF2913">
        <w:rPr>
          <w:rFonts w:ascii="Times New Roman" w:eastAsia="Times New Roman" w:hAnsi="Times New Roman" w:cs="Times New Roman"/>
          <w:sz w:val="24"/>
          <w:szCs w:val="24"/>
        </w:rPr>
        <w:t>дискове и разширителна кутия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057C" w:rsidRPr="00D5286F" w:rsidRDefault="00CF2913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…………….………. 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/не по-малко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месеца/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D5286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предлаганият гаранционен срок трябва да бъде офериран в месеци/ </w:t>
      </w:r>
    </w:p>
    <w:p w:rsidR="005E4AC9" w:rsidRPr="00D5286F" w:rsidRDefault="00CF2913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E4AC9"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Съгласни сме валидността на нашето предложение да бъде …………. </w:t>
      </w:r>
      <w:r w:rsidR="005E4AC9"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по-кратък от 2 месеца/</w:t>
      </w:r>
      <w:r w:rsidR="005E4AC9"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крайния срок за получаване на офертите и ще остане обвързващо за нас.</w:t>
      </w:r>
    </w:p>
    <w:p w:rsidR="006E237E" w:rsidRPr="00D5286F" w:rsidRDefault="006E237E" w:rsidP="006E237E">
      <w:pPr>
        <w:spacing w:before="120" w:after="0" w:line="240" w:lineRule="auto"/>
        <w:ind w:left="-180" w:right="-471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ПРИЛОЖЕНИЯ:  </w:t>
      </w:r>
    </w:p>
    <w:p w:rsidR="006E237E" w:rsidRDefault="00CF2913" w:rsidP="006E2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E23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237E"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="006E237E"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="006E237E"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="006E237E"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 се пре</w:t>
      </w:r>
      <w:r w:rsidR="006E237E">
        <w:rPr>
          <w:rFonts w:ascii="Times New Roman" w:hAnsi="Times New Roman" w:cs="Times New Roman"/>
          <w:i/>
          <w:sz w:val="24"/>
          <w:szCs w:val="24"/>
        </w:rPr>
        <w:t>дставя по приложения образец № 9</w:t>
      </w:r>
      <w:r w:rsidR="006E237E"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E237E" w:rsidRPr="00AF4387" w:rsidRDefault="00CF2913" w:rsidP="006E237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6E23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237E" w:rsidRPr="006C450B">
        <w:rPr>
          <w:rFonts w:ascii="Times New Roman" w:hAnsi="Times New Roman" w:cs="Times New Roman"/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участника</w:t>
      </w:r>
      <w:r w:rsidR="006E237E">
        <w:rPr>
          <w:rFonts w:ascii="Times New Roman" w:hAnsi="Times New Roman" w:cs="Times New Roman"/>
          <w:sz w:val="24"/>
          <w:szCs w:val="24"/>
        </w:rPr>
        <w:t xml:space="preserve"> </w:t>
      </w:r>
      <w:r w:rsidR="006E237E"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 w:rsidR="006E237E"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="006E237E" w:rsidRPr="006C450B">
        <w:rPr>
          <w:rFonts w:ascii="Times New Roman" w:hAnsi="Times New Roman" w:cs="Times New Roman"/>
          <w:i/>
          <w:sz w:val="24"/>
          <w:szCs w:val="24"/>
        </w:rPr>
        <w:t>)</w:t>
      </w:r>
      <w:r w:rsidR="006E237E">
        <w:rPr>
          <w:rFonts w:ascii="Times New Roman" w:hAnsi="Times New Roman" w:cs="Times New Roman"/>
          <w:i/>
          <w:sz w:val="24"/>
          <w:szCs w:val="24"/>
        </w:rPr>
        <w:t>.</w:t>
      </w:r>
    </w:p>
    <w:p w:rsidR="005D6044" w:rsidRPr="004279AA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70967" w:rsidRDefault="00D70967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70967" w:rsidRDefault="00D70967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8E057C" w:rsidRDefault="008E057C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D4F5F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EE67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</w:t>
      </w:r>
      <w:r w:rsidR="00D528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0</w:t>
      </w:r>
    </w:p>
    <w:p w:rsidR="00A42ECA" w:rsidRPr="004474CE" w:rsidRDefault="00A42ECA" w:rsidP="00D70967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D709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Default="00D70967" w:rsidP="00D70967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="00A42ECA"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="00A42ECA"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D70967" w:rsidRPr="00EB2BA9" w:rsidRDefault="00A42ECA" w:rsidP="00CF6581">
      <w:pPr>
        <w:spacing w:after="120" w:line="240" w:lineRule="auto"/>
        <w:ind w:right="-5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A42ECA" w:rsidRDefault="00A42ECA" w:rsidP="00D70967">
      <w:pPr>
        <w:pStyle w:val="BodyText"/>
        <w:spacing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A42ECA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посочват се конкретна част/части от </w:t>
      </w:r>
      <w:r w:rsidR="00181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техническото предложение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4474CE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D709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AB3" w:rsidRDefault="00F27AB3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AB3" w:rsidRDefault="00F27AB3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474CE" w:rsidRPr="00A42ECA" w:rsidRDefault="00AD4F5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№ 1</w:t>
      </w:r>
      <w:r w:rsidR="00D5286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</w:p>
    <w:p w:rsidR="00C27AA1" w:rsidRPr="00A96E3E" w:rsidRDefault="004474CE" w:rsidP="00C27AA1">
      <w:pPr>
        <w:jc w:val="center"/>
        <w:outlineLvl w:val="1"/>
        <w:rPr>
          <w:rFonts w:ascii="Times New Roman" w:hAnsi="Times New Roman" w:cs="Times New Roman"/>
          <w:b/>
          <w:sz w:val="24"/>
          <w:lang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7AA1" w:rsidRPr="00A96E3E">
        <w:rPr>
          <w:rFonts w:ascii="Times New Roman" w:hAnsi="Times New Roman" w:cs="Times New Roman"/>
          <w:b/>
          <w:sz w:val="24"/>
          <w:lang w:eastAsia="bg-BG"/>
        </w:rPr>
        <w:t xml:space="preserve">Д Е К Л А Р А Ц И Я </w:t>
      </w:r>
    </w:p>
    <w:p w:rsidR="004474CE" w:rsidRPr="00D70967" w:rsidRDefault="00C27AA1" w:rsidP="00D70967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474CE"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Долуподписаният/-ната/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FE2331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AB7E2E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360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AB7E2E" w:rsidRPr="00AB7E2E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3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4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F27AB3" w:rsidRDefault="00F27AB3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76FC" w:rsidRDefault="00D976FC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67148" w:rsidRPr="00FE2331" w:rsidRDefault="00A42EC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t>Образец № 1</w:t>
      </w:r>
      <w:r w:rsidR="00D5286F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6F1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ЦЕНОВО ПРЕДЛОЖЕНИЕ 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widowControl w:val="0"/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EE67D3" w:rsidRPr="00FB6F17" w:rsidRDefault="00EE67D3" w:rsidP="00EE67D3">
      <w:pPr>
        <w:widowControl w:val="0"/>
        <w:spacing w:after="0" w:line="20" w:lineRule="atLeast"/>
        <w:ind w:left="2160" w:right="141" w:firstLine="720"/>
        <w:jc w:val="both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в качеството си на ............................... в/на .................................................., ЕИК (БУЛСТАТ) .............................., със седалище и адрес на управление ..........................................., участник в обществена поръчка с предмет:</w:t>
      </w:r>
      <w:r w:rsidRPr="00FB6F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B7E2E" w:rsidRPr="00AB7E2E">
        <w:rPr>
          <w:rFonts w:ascii="Times New Roman" w:eastAsia="Calibri" w:hAnsi="Times New Roman" w:cs="Times New Roman"/>
          <w:b/>
          <w:sz w:val="24"/>
          <w:szCs w:val="24"/>
        </w:rPr>
        <w:t>„Доставка, инсталиране, конфигуриране и въвеждане в експлоатация на 19 броя Диск 1,2TB 10K SAS 25x2,5 Drive UPG за надграждане на съществуващ дисков масив Dell EMC Unity 300 и 1 брой разширителна кутия към него за нуждите на Изпълнителна агенция по лекарствата /ИАЛ/”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УВАЖАЕМИ </w:t>
      </w:r>
      <w:r w:rsidR="006935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Г-Н ИЗПЪЛНИТЕЛЕН ДИРЕКТОР</w:t>
      </w: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pacing w:after="0" w:line="20" w:lineRule="atLeast"/>
        <w:ind w:right="141"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FB6F17">
        <w:rPr>
          <w:rFonts w:ascii="Times New Roman" w:eastAsia="Calibri" w:hAnsi="Times New Roman" w:cs="Times New Roman"/>
          <w:noProof/>
          <w:sz w:val="24"/>
          <w:szCs w:val="24"/>
        </w:rPr>
        <w:t>представяме нашето ценово предложение за участие в обявената от Вас процедура за възлагане на обществената поръчка както следва: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Общата цена за изпълнение на всички дейности от предмета на </w:t>
      </w:r>
      <w:r w:rsidR="00EC17DD">
        <w:rPr>
          <w:rFonts w:ascii="Times New Roman" w:eastAsia="Verdana-Bold" w:hAnsi="Times New Roman" w:cs="Times New Roman"/>
          <w:sz w:val="24"/>
          <w:szCs w:val="24"/>
        </w:rPr>
        <w:t>обществената поръчка</w:t>
      </w: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 е: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……………………. лв. (словом…………………………………………лв.) без ДДС 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>……………………. Лв. (словом ………………………………………. Лв.) с ДДС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Така предложената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цена включва всички разходи, свързани с доставката до мястото на изпълнение: опаковка, транспорт, застраховки, митни сборове, такси. </w:t>
      </w:r>
    </w:p>
    <w:p w:rsidR="00EE67D3" w:rsidRPr="00FB6F17" w:rsidRDefault="00EE67D3" w:rsidP="00EE67D3">
      <w:pPr>
        <w:spacing w:after="0" w:line="240" w:lineRule="auto"/>
        <w:ind w:right="-14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Посочената цена </w:t>
      </w:r>
      <w:r w:rsidRPr="00FB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подлежи на промяна</w:t>
      </w: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Предложената цена е определенена при пълно съответствие с условията от документацията по процедурата.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При несъответствие между предложената цена, изписана словом и цената, посочена с цифри, валидна ще бъде цената, посочена словом.</w:t>
      </w:r>
    </w:p>
    <w:p w:rsidR="00EE67D3" w:rsidRPr="00FB6F17" w:rsidRDefault="00EE67D3" w:rsidP="00EE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поръчката, съгласно сроковете и условията, предложени от нас, които са неразделна част от договора. </w:t>
      </w:r>
    </w:p>
    <w:p w:rsidR="00EE67D3" w:rsidRPr="008E057C" w:rsidRDefault="00EE67D3" w:rsidP="00EE67D3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условие, че бъдем избрани за изпълнител на обществената поръчка, ние сме съгласни да пред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ставим гаранция за изпълнение на задълженията по договора в размер на 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% от стойността му, без ДДС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една от формите посочени в чл. 111, ал. 5 от ЗОП</w:t>
      </w:r>
      <w:r w:rsidR="00CF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условие, че бъдем избрани за изпълнител на обществената поръчка, ние сме съгласни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35E3">
        <w:rPr>
          <w:rFonts w:ascii="Times New Roman" w:eastAsia="Calibri" w:hAnsi="Times New Roman" w:cs="Times New Roman"/>
          <w:sz w:val="24"/>
          <w:szCs w:val="24"/>
        </w:rPr>
        <w:t xml:space="preserve">да предоставим </w:t>
      </w:r>
      <w:r w:rsidR="006935E3" w:rsidRPr="006935E3">
        <w:rPr>
          <w:rFonts w:ascii="Times New Roman" w:eastAsia="Calibri" w:hAnsi="Times New Roman" w:cs="Times New Roman"/>
          <w:sz w:val="24"/>
          <w:szCs w:val="24"/>
        </w:rPr>
        <w:t>безусловна и неотменима банкова гаранция за авансово предоставени средства, паричен депозит или застраховка, която обезпечава изпълнението чрез покритие на отговорността на Изпълнителя, обезпечаваща 100 % стойността на авансово предоставените</w:t>
      </w:r>
      <w:r w:rsidR="006935E3">
        <w:rPr>
          <w:rFonts w:ascii="Times New Roman" w:eastAsia="Calibri" w:hAnsi="Times New Roman" w:cs="Times New Roman"/>
          <w:sz w:val="24"/>
          <w:szCs w:val="24"/>
        </w:rPr>
        <w:t xml:space="preserve"> средства и оригинал на фактура</w:t>
      </w:r>
      <w:r w:rsidR="006935E3" w:rsidRPr="006935E3">
        <w:rPr>
          <w:rFonts w:ascii="Times New Roman" w:eastAsia="Calibri" w:hAnsi="Times New Roman" w:cs="Times New Roman"/>
          <w:sz w:val="24"/>
          <w:szCs w:val="24"/>
        </w:rPr>
        <w:t xml:space="preserve"> за стойността на авансово предоставените средства и съдържаща всички реквизити по Закона за счетоводството.</w:t>
      </w:r>
    </w:p>
    <w:p w:rsidR="00EE67D3" w:rsidRPr="00FB6F17" w:rsidRDefault="00EE67D3" w:rsidP="00EE67D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Сметката, по която ще бъдат извършвани разплащанията по договора, ако бъдем определени за изпълнител на поръчката:</w:t>
      </w:r>
    </w:p>
    <w:p w:rsidR="00EE67D3" w:rsidRPr="00FB6F17" w:rsidRDefault="00EE67D3" w:rsidP="00EE67D3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……………………………IBAN…………………………………BIC…………………....…</w:t>
      </w:r>
    </w:p>
    <w:p w:rsidR="00EE67D3" w:rsidRPr="00FB6F17" w:rsidRDefault="00EE67D3" w:rsidP="00EE67D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6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5"/>
        <w:gridCol w:w="5984"/>
      </w:tblGrid>
      <w:tr w:rsidR="00EE67D3" w:rsidRPr="00FB6F17" w:rsidTr="005E4AC9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n-BD"/>
              </w:rPr>
              <w:tab/>
            </w: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 xml:space="preserve">Дата </w:t>
            </w:r>
          </w:p>
        </w:tc>
        <w:tc>
          <w:tcPr>
            <w:tcW w:w="5984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............................/ ............................/ ............................</w:t>
            </w:r>
          </w:p>
        </w:tc>
      </w:tr>
      <w:tr w:rsidR="00EE67D3" w:rsidRPr="00FB6F17" w:rsidTr="005E4AC9">
        <w:tc>
          <w:tcPr>
            <w:tcW w:w="368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Име и фамилия</w:t>
            </w:r>
          </w:p>
        </w:tc>
        <w:tc>
          <w:tcPr>
            <w:tcW w:w="5984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..........................................................................................</w:t>
            </w:r>
          </w:p>
        </w:tc>
      </w:tr>
    </w:tbl>
    <w:p w:rsidR="00EE67D3" w:rsidRPr="00FB6F17" w:rsidRDefault="00EE67D3" w:rsidP="00EE67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Настоящият документ се поставя в плик с надпис „Предлагани ценови параметри“.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Предложените от мен цени са обвързващи за целия срок на изпълнение на поръчката.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Ценовото предложение се попълва четливо и без зачерквания.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Предлаганите цени да се посочат в лева,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втория знак след десетичната запетая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E67D3" w:rsidRPr="00FB6F17" w:rsidRDefault="00EE67D3" w:rsidP="00EE67D3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>При разминаване на цена изписана с думи и цена с цифри се приема цена изписана с думи.</w:t>
      </w:r>
    </w:p>
    <w:p w:rsidR="004474CE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B7C" w:rsidRPr="00B15B7C" w:rsidSect="00D976FC">
      <w:pgSz w:w="11906" w:h="16838" w:code="9"/>
      <w:pgMar w:top="426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5C" w:rsidRDefault="00A53C5C" w:rsidP="00CC3EF1">
      <w:pPr>
        <w:spacing w:after="0" w:line="240" w:lineRule="auto"/>
      </w:pPr>
      <w:r>
        <w:separator/>
      </w:r>
    </w:p>
  </w:endnote>
  <w:endnote w:type="continuationSeparator" w:id="0">
    <w:p w:rsidR="00A53C5C" w:rsidRDefault="00A53C5C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5C" w:rsidRDefault="00A53C5C" w:rsidP="00CC3EF1">
      <w:pPr>
        <w:spacing w:after="0" w:line="240" w:lineRule="auto"/>
      </w:pPr>
      <w:r>
        <w:separator/>
      </w:r>
    </w:p>
  </w:footnote>
  <w:footnote w:type="continuationSeparator" w:id="0">
    <w:p w:rsidR="00A53C5C" w:rsidRDefault="00A53C5C" w:rsidP="00CC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3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822A3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64E1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13D41"/>
    <w:multiLevelType w:val="multilevel"/>
    <w:tmpl w:val="5A8AE0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6"/>
  </w:num>
  <w:num w:numId="5">
    <w:abstractNumId w:val="8"/>
  </w:num>
  <w:num w:numId="6">
    <w:abstractNumId w:val="28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23"/>
  </w:num>
  <w:num w:numId="14">
    <w:abstractNumId w:val="17"/>
  </w:num>
  <w:num w:numId="15">
    <w:abstractNumId w:val="5"/>
  </w:num>
  <w:num w:numId="16">
    <w:abstractNumId w:val="18"/>
  </w:num>
  <w:num w:numId="17">
    <w:abstractNumId w:val="7"/>
  </w:num>
  <w:num w:numId="18">
    <w:abstractNumId w:val="20"/>
  </w:num>
  <w:num w:numId="19">
    <w:abstractNumId w:val="1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3"/>
  </w:num>
  <w:num w:numId="25">
    <w:abstractNumId w:val="10"/>
  </w:num>
  <w:num w:numId="26">
    <w:abstractNumId w:val="27"/>
  </w:num>
  <w:num w:numId="27">
    <w:abstractNumId w:val="25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0625"/>
    <w:rsid w:val="0004557B"/>
    <w:rsid w:val="000550D0"/>
    <w:rsid w:val="00056D7B"/>
    <w:rsid w:val="00063913"/>
    <w:rsid w:val="00067148"/>
    <w:rsid w:val="0007348E"/>
    <w:rsid w:val="000774CB"/>
    <w:rsid w:val="00085D3A"/>
    <w:rsid w:val="00095789"/>
    <w:rsid w:val="000A051F"/>
    <w:rsid w:val="000A3543"/>
    <w:rsid w:val="000A6687"/>
    <w:rsid w:val="000B23FB"/>
    <w:rsid w:val="000D616D"/>
    <w:rsid w:val="000F2A61"/>
    <w:rsid w:val="00101FAF"/>
    <w:rsid w:val="0010558A"/>
    <w:rsid w:val="00105AD6"/>
    <w:rsid w:val="00112D02"/>
    <w:rsid w:val="00115BEA"/>
    <w:rsid w:val="001172BA"/>
    <w:rsid w:val="001314B8"/>
    <w:rsid w:val="00166D71"/>
    <w:rsid w:val="00175D7E"/>
    <w:rsid w:val="00177AE7"/>
    <w:rsid w:val="001811B7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035BA"/>
    <w:rsid w:val="00214395"/>
    <w:rsid w:val="00214D58"/>
    <w:rsid w:val="00220A71"/>
    <w:rsid w:val="00222F53"/>
    <w:rsid w:val="00232B42"/>
    <w:rsid w:val="00233ABE"/>
    <w:rsid w:val="00234881"/>
    <w:rsid w:val="00244F3C"/>
    <w:rsid w:val="002546BA"/>
    <w:rsid w:val="002619A3"/>
    <w:rsid w:val="002759B9"/>
    <w:rsid w:val="002872BC"/>
    <w:rsid w:val="002A507F"/>
    <w:rsid w:val="002E1B7D"/>
    <w:rsid w:val="00303595"/>
    <w:rsid w:val="0031711C"/>
    <w:rsid w:val="00332CED"/>
    <w:rsid w:val="003335E2"/>
    <w:rsid w:val="00344262"/>
    <w:rsid w:val="00350DD9"/>
    <w:rsid w:val="00360CBB"/>
    <w:rsid w:val="003635DB"/>
    <w:rsid w:val="00367142"/>
    <w:rsid w:val="00381780"/>
    <w:rsid w:val="00392510"/>
    <w:rsid w:val="00395FF2"/>
    <w:rsid w:val="00396A2E"/>
    <w:rsid w:val="003971B0"/>
    <w:rsid w:val="003A4BE2"/>
    <w:rsid w:val="003A6B00"/>
    <w:rsid w:val="003B1D7A"/>
    <w:rsid w:val="003C612E"/>
    <w:rsid w:val="003E31B9"/>
    <w:rsid w:val="003F3FB9"/>
    <w:rsid w:val="004279AA"/>
    <w:rsid w:val="00432185"/>
    <w:rsid w:val="00436683"/>
    <w:rsid w:val="004474CE"/>
    <w:rsid w:val="00453599"/>
    <w:rsid w:val="00460140"/>
    <w:rsid w:val="004604D3"/>
    <w:rsid w:val="00471E23"/>
    <w:rsid w:val="00482DC9"/>
    <w:rsid w:val="004865ED"/>
    <w:rsid w:val="0049095E"/>
    <w:rsid w:val="00496228"/>
    <w:rsid w:val="00496B37"/>
    <w:rsid w:val="004A751C"/>
    <w:rsid w:val="004C0E29"/>
    <w:rsid w:val="004C3896"/>
    <w:rsid w:val="004D0963"/>
    <w:rsid w:val="004D342A"/>
    <w:rsid w:val="004F20EF"/>
    <w:rsid w:val="0051051B"/>
    <w:rsid w:val="00510D34"/>
    <w:rsid w:val="005366CF"/>
    <w:rsid w:val="0053780B"/>
    <w:rsid w:val="00555A93"/>
    <w:rsid w:val="00565238"/>
    <w:rsid w:val="00570BF9"/>
    <w:rsid w:val="005774CD"/>
    <w:rsid w:val="0058189B"/>
    <w:rsid w:val="005A4EFF"/>
    <w:rsid w:val="005D6044"/>
    <w:rsid w:val="005E4AC9"/>
    <w:rsid w:val="00610252"/>
    <w:rsid w:val="00661C0E"/>
    <w:rsid w:val="006802A9"/>
    <w:rsid w:val="00682D25"/>
    <w:rsid w:val="00685013"/>
    <w:rsid w:val="00686F42"/>
    <w:rsid w:val="006912E6"/>
    <w:rsid w:val="006935E3"/>
    <w:rsid w:val="006A1C92"/>
    <w:rsid w:val="006A27FF"/>
    <w:rsid w:val="006A2A5F"/>
    <w:rsid w:val="006C450B"/>
    <w:rsid w:val="006C65BB"/>
    <w:rsid w:val="006E237E"/>
    <w:rsid w:val="006E731D"/>
    <w:rsid w:val="006F16B7"/>
    <w:rsid w:val="00704A13"/>
    <w:rsid w:val="007059A7"/>
    <w:rsid w:val="00724FE8"/>
    <w:rsid w:val="00733B78"/>
    <w:rsid w:val="007510AD"/>
    <w:rsid w:val="00762C70"/>
    <w:rsid w:val="0077252C"/>
    <w:rsid w:val="0077724A"/>
    <w:rsid w:val="0078765A"/>
    <w:rsid w:val="007A6E04"/>
    <w:rsid w:val="007B0417"/>
    <w:rsid w:val="007D625D"/>
    <w:rsid w:val="007D7069"/>
    <w:rsid w:val="007D7ADC"/>
    <w:rsid w:val="007F317B"/>
    <w:rsid w:val="00826459"/>
    <w:rsid w:val="00850306"/>
    <w:rsid w:val="00856BEC"/>
    <w:rsid w:val="0086244A"/>
    <w:rsid w:val="008637EE"/>
    <w:rsid w:val="00866F3E"/>
    <w:rsid w:val="00881651"/>
    <w:rsid w:val="008B6FED"/>
    <w:rsid w:val="008C6A43"/>
    <w:rsid w:val="008C718D"/>
    <w:rsid w:val="008E057C"/>
    <w:rsid w:val="008E469A"/>
    <w:rsid w:val="00914101"/>
    <w:rsid w:val="009374D2"/>
    <w:rsid w:val="00944AF9"/>
    <w:rsid w:val="0094502F"/>
    <w:rsid w:val="00950766"/>
    <w:rsid w:val="009508AB"/>
    <w:rsid w:val="009620D4"/>
    <w:rsid w:val="0098479A"/>
    <w:rsid w:val="009868C3"/>
    <w:rsid w:val="00990DDA"/>
    <w:rsid w:val="009C4010"/>
    <w:rsid w:val="009C4495"/>
    <w:rsid w:val="009F754D"/>
    <w:rsid w:val="00A02BD1"/>
    <w:rsid w:val="00A10666"/>
    <w:rsid w:val="00A26870"/>
    <w:rsid w:val="00A3240B"/>
    <w:rsid w:val="00A34D6D"/>
    <w:rsid w:val="00A42ECA"/>
    <w:rsid w:val="00A4455F"/>
    <w:rsid w:val="00A53C5C"/>
    <w:rsid w:val="00A801C3"/>
    <w:rsid w:val="00A84255"/>
    <w:rsid w:val="00A84FCC"/>
    <w:rsid w:val="00A85C8E"/>
    <w:rsid w:val="00A92B86"/>
    <w:rsid w:val="00A9450A"/>
    <w:rsid w:val="00AB7E2E"/>
    <w:rsid w:val="00AB7E5E"/>
    <w:rsid w:val="00AC0EAC"/>
    <w:rsid w:val="00AD3F7E"/>
    <w:rsid w:val="00AD4F5F"/>
    <w:rsid w:val="00AE48D5"/>
    <w:rsid w:val="00AF4387"/>
    <w:rsid w:val="00B03C74"/>
    <w:rsid w:val="00B07E7B"/>
    <w:rsid w:val="00B11A7A"/>
    <w:rsid w:val="00B15B7C"/>
    <w:rsid w:val="00B362C4"/>
    <w:rsid w:val="00B3682D"/>
    <w:rsid w:val="00B55519"/>
    <w:rsid w:val="00B658F0"/>
    <w:rsid w:val="00B71A89"/>
    <w:rsid w:val="00B81223"/>
    <w:rsid w:val="00B86158"/>
    <w:rsid w:val="00B8775C"/>
    <w:rsid w:val="00BA6D77"/>
    <w:rsid w:val="00BB2E49"/>
    <w:rsid w:val="00BC524F"/>
    <w:rsid w:val="00BC67E7"/>
    <w:rsid w:val="00BE1A00"/>
    <w:rsid w:val="00BF5833"/>
    <w:rsid w:val="00BF69C3"/>
    <w:rsid w:val="00C27AA1"/>
    <w:rsid w:val="00C3543B"/>
    <w:rsid w:val="00C35DE4"/>
    <w:rsid w:val="00C3679D"/>
    <w:rsid w:val="00C44862"/>
    <w:rsid w:val="00C64D5A"/>
    <w:rsid w:val="00C806C7"/>
    <w:rsid w:val="00CA2A24"/>
    <w:rsid w:val="00CB0105"/>
    <w:rsid w:val="00CC3211"/>
    <w:rsid w:val="00CC3EF1"/>
    <w:rsid w:val="00CD2C83"/>
    <w:rsid w:val="00CD3781"/>
    <w:rsid w:val="00CE0B1B"/>
    <w:rsid w:val="00CE22C3"/>
    <w:rsid w:val="00CE4D27"/>
    <w:rsid w:val="00CF2913"/>
    <w:rsid w:val="00CF6581"/>
    <w:rsid w:val="00D25382"/>
    <w:rsid w:val="00D36DED"/>
    <w:rsid w:val="00D37C39"/>
    <w:rsid w:val="00D44B47"/>
    <w:rsid w:val="00D4528B"/>
    <w:rsid w:val="00D50968"/>
    <w:rsid w:val="00D5286F"/>
    <w:rsid w:val="00D554DD"/>
    <w:rsid w:val="00D56CDD"/>
    <w:rsid w:val="00D70967"/>
    <w:rsid w:val="00D81B08"/>
    <w:rsid w:val="00D8351E"/>
    <w:rsid w:val="00D84590"/>
    <w:rsid w:val="00D976FC"/>
    <w:rsid w:val="00DB7E34"/>
    <w:rsid w:val="00DC0214"/>
    <w:rsid w:val="00DD1533"/>
    <w:rsid w:val="00DD2910"/>
    <w:rsid w:val="00DD5EC3"/>
    <w:rsid w:val="00E053F8"/>
    <w:rsid w:val="00E24C1A"/>
    <w:rsid w:val="00E25784"/>
    <w:rsid w:val="00E279A8"/>
    <w:rsid w:val="00E41979"/>
    <w:rsid w:val="00E47443"/>
    <w:rsid w:val="00E528F1"/>
    <w:rsid w:val="00E55CA6"/>
    <w:rsid w:val="00E61CD7"/>
    <w:rsid w:val="00E644B0"/>
    <w:rsid w:val="00E8113A"/>
    <w:rsid w:val="00E950B4"/>
    <w:rsid w:val="00E97F1E"/>
    <w:rsid w:val="00EA58BC"/>
    <w:rsid w:val="00EB2BA9"/>
    <w:rsid w:val="00EC17DD"/>
    <w:rsid w:val="00ED623D"/>
    <w:rsid w:val="00EE4BC2"/>
    <w:rsid w:val="00EE67D3"/>
    <w:rsid w:val="00EF0DCA"/>
    <w:rsid w:val="00F03E1D"/>
    <w:rsid w:val="00F10F39"/>
    <w:rsid w:val="00F22415"/>
    <w:rsid w:val="00F263A4"/>
    <w:rsid w:val="00F27AB3"/>
    <w:rsid w:val="00F35207"/>
    <w:rsid w:val="00F43D83"/>
    <w:rsid w:val="00F5642A"/>
    <w:rsid w:val="00F71824"/>
    <w:rsid w:val="00F7441C"/>
    <w:rsid w:val="00FC183F"/>
    <w:rsid w:val="00FC275E"/>
    <w:rsid w:val="00FC5635"/>
    <w:rsid w:val="00FE1CF8"/>
    <w:rsid w:val="00FE2331"/>
    <w:rsid w:val="00FE2712"/>
    <w:rsid w:val="00FE4E51"/>
    <w:rsid w:val="00FE5330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52"/>
  </w:style>
  <w:style w:type="paragraph" w:styleId="Footer">
    <w:name w:val="footer"/>
    <w:basedOn w:val="Normal"/>
    <w:link w:val="Foot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52"/>
  </w:style>
  <w:style w:type="character" w:styleId="Emphasis">
    <w:name w:val="Emphasis"/>
    <w:qFormat/>
    <w:rsid w:val="005774CD"/>
    <w:rPr>
      <w:i/>
      <w:iCs/>
    </w:rPr>
  </w:style>
  <w:style w:type="character" w:customStyle="1" w:styleId="Bodytext0">
    <w:name w:val="Body text_"/>
    <w:link w:val="Bodytext1"/>
    <w:rsid w:val="000A354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3543"/>
    <w:pPr>
      <w:widowControl w:val="0"/>
      <w:shd w:val="clear" w:color="auto" w:fill="FFFFFF"/>
      <w:spacing w:before="120" w:after="120" w:line="275" w:lineRule="exact"/>
      <w:jc w:val="both"/>
    </w:pPr>
    <w:rPr>
      <w:sz w:val="23"/>
      <w:szCs w:val="23"/>
    </w:rPr>
  </w:style>
  <w:style w:type="table" w:styleId="TableGrid">
    <w:name w:val="Table Grid"/>
    <w:basedOn w:val="TableNormal"/>
    <w:uiPriority w:val="39"/>
    <w:rsid w:val="006E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Nikolay Diamandiev</cp:lastModifiedBy>
  <cp:revision>6</cp:revision>
  <cp:lastPrinted>2019-11-06T10:15:00Z</cp:lastPrinted>
  <dcterms:created xsi:type="dcterms:W3CDTF">2019-11-05T08:01:00Z</dcterms:created>
  <dcterms:modified xsi:type="dcterms:W3CDTF">2019-11-06T12:04:00Z</dcterms:modified>
</cp:coreProperties>
</file>